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5CD9" w:rsidRPr="0064513A" w:rsidRDefault="00665CD9" w:rsidP="00767BC4">
      <w:pPr>
        <w:jc w:val="center"/>
        <w:rPr>
          <w:b/>
          <w:sz w:val="28"/>
          <w:szCs w:val="28"/>
        </w:rPr>
      </w:pPr>
      <w:r w:rsidRPr="0064513A">
        <w:rPr>
          <w:b/>
          <w:sz w:val="28"/>
          <w:szCs w:val="28"/>
        </w:rPr>
        <w:t>Договор на</w:t>
      </w:r>
      <w:r w:rsidR="00AB443E" w:rsidRPr="0064513A">
        <w:rPr>
          <w:b/>
          <w:sz w:val="28"/>
          <w:szCs w:val="28"/>
        </w:rPr>
        <w:t xml:space="preserve"> </w:t>
      </w:r>
      <w:r w:rsidR="00AB443E" w:rsidRPr="00250EF1">
        <w:rPr>
          <w:b/>
          <w:sz w:val="28"/>
          <w:szCs w:val="28"/>
          <w:highlight w:val="yellow"/>
        </w:rPr>
        <w:t>предоставление</w:t>
      </w:r>
      <w:r w:rsidRPr="00250EF1">
        <w:rPr>
          <w:b/>
          <w:sz w:val="28"/>
          <w:szCs w:val="28"/>
          <w:highlight w:val="yellow"/>
        </w:rPr>
        <w:t xml:space="preserve"> </w:t>
      </w:r>
      <w:r w:rsidR="005B03C5" w:rsidRPr="00250EF1">
        <w:rPr>
          <w:b/>
          <w:sz w:val="28"/>
          <w:szCs w:val="28"/>
          <w:highlight w:val="yellow"/>
        </w:rPr>
        <w:t>комплекса ежемесячных услуг по мониторингу работы транспортных средств и сервисно-техническое обслуживание оборудования GPS</w:t>
      </w:r>
      <w:r w:rsidR="00AC78FD" w:rsidRPr="00AC78FD">
        <w:rPr>
          <w:b/>
          <w:sz w:val="28"/>
          <w:szCs w:val="28"/>
          <w:highlight w:val="yellow"/>
        </w:rPr>
        <w:t>/</w:t>
      </w:r>
      <w:r w:rsidR="00AC78FD">
        <w:rPr>
          <w:b/>
          <w:sz w:val="28"/>
          <w:szCs w:val="28"/>
          <w:highlight w:val="yellow"/>
          <w:lang w:val="en-US"/>
        </w:rPr>
        <w:t>GPRS</w:t>
      </w:r>
      <w:r w:rsidR="005B03C5" w:rsidRPr="00250EF1">
        <w:rPr>
          <w:b/>
          <w:sz w:val="28"/>
          <w:szCs w:val="28"/>
          <w:highlight w:val="yellow"/>
        </w:rPr>
        <w:t xml:space="preserve"> , предоставление комплекса разовых услуг и аварийно-восстановительных работ по ремонту оборудования GPS/GPRS</w:t>
      </w:r>
      <w:r w:rsidR="005B03C5" w:rsidRPr="005B03C5">
        <w:rPr>
          <w:b/>
          <w:sz w:val="28"/>
          <w:szCs w:val="28"/>
        </w:rPr>
        <w:t xml:space="preserve"> </w:t>
      </w:r>
      <w:r w:rsidRPr="0064513A">
        <w:rPr>
          <w:b/>
          <w:sz w:val="28"/>
          <w:szCs w:val="28"/>
        </w:rPr>
        <w:t>№___</w:t>
      </w:r>
      <w:r w:rsidR="00213074" w:rsidRPr="0064513A">
        <w:rPr>
          <w:b/>
          <w:sz w:val="28"/>
          <w:szCs w:val="28"/>
        </w:rPr>
        <w:t>_____________</w:t>
      </w:r>
      <w:r w:rsidRPr="0064513A">
        <w:rPr>
          <w:b/>
          <w:sz w:val="28"/>
          <w:szCs w:val="28"/>
        </w:rPr>
        <w:t xml:space="preserve">_ </w:t>
      </w:r>
    </w:p>
    <w:p w:rsidR="00665CD9" w:rsidRPr="0064513A" w:rsidRDefault="00665CD9" w:rsidP="00767BC4">
      <w:pPr>
        <w:jc w:val="center"/>
        <w:rPr>
          <w:sz w:val="22"/>
          <w:szCs w:val="22"/>
        </w:rPr>
      </w:pPr>
    </w:p>
    <w:p w:rsidR="00665CD9" w:rsidRPr="0064513A" w:rsidRDefault="00B3738B" w:rsidP="00767BC4">
      <w:pPr>
        <w:rPr>
          <w:sz w:val="22"/>
          <w:szCs w:val="22"/>
        </w:rPr>
      </w:pPr>
      <w:r w:rsidRPr="0064513A">
        <w:rPr>
          <w:sz w:val="22"/>
          <w:szCs w:val="22"/>
        </w:rPr>
        <w:t>г.</w:t>
      </w:r>
      <w:r w:rsidR="00FA4F96" w:rsidRPr="0064513A">
        <w:rPr>
          <w:sz w:val="22"/>
          <w:szCs w:val="22"/>
        </w:rPr>
        <w:t xml:space="preserve"> </w:t>
      </w:r>
      <w:r w:rsidR="006B2251" w:rsidRPr="0064513A">
        <w:rPr>
          <w:sz w:val="22"/>
          <w:szCs w:val="22"/>
        </w:rPr>
        <w:t>___</w:t>
      </w:r>
      <w:r w:rsidRPr="0064513A">
        <w:rPr>
          <w:sz w:val="22"/>
          <w:szCs w:val="22"/>
        </w:rPr>
        <w:tab/>
      </w:r>
      <w:r w:rsidRPr="0064513A">
        <w:rPr>
          <w:sz w:val="22"/>
          <w:szCs w:val="22"/>
        </w:rPr>
        <w:tab/>
      </w:r>
      <w:r w:rsidRPr="0064513A">
        <w:rPr>
          <w:sz w:val="22"/>
          <w:szCs w:val="22"/>
        </w:rPr>
        <w:tab/>
      </w:r>
      <w:r w:rsidRPr="0064513A">
        <w:rPr>
          <w:sz w:val="22"/>
          <w:szCs w:val="22"/>
        </w:rPr>
        <w:tab/>
      </w:r>
      <w:r w:rsidRPr="0064513A">
        <w:rPr>
          <w:sz w:val="22"/>
          <w:szCs w:val="22"/>
        </w:rPr>
        <w:tab/>
      </w:r>
      <w:r w:rsidRPr="0064513A">
        <w:rPr>
          <w:sz w:val="22"/>
          <w:szCs w:val="22"/>
        </w:rPr>
        <w:tab/>
      </w:r>
      <w:r w:rsidRPr="0064513A">
        <w:rPr>
          <w:sz w:val="22"/>
          <w:szCs w:val="22"/>
        </w:rPr>
        <w:tab/>
        <w:t xml:space="preserve">                     </w:t>
      </w:r>
      <w:r w:rsidR="00084C09" w:rsidRPr="0064513A">
        <w:rPr>
          <w:sz w:val="22"/>
          <w:szCs w:val="22"/>
        </w:rPr>
        <w:t xml:space="preserve">  </w:t>
      </w:r>
      <w:r w:rsidR="00086FBF" w:rsidRPr="0064513A">
        <w:rPr>
          <w:sz w:val="22"/>
          <w:szCs w:val="22"/>
        </w:rPr>
        <w:t xml:space="preserve">    </w:t>
      </w:r>
      <w:r w:rsidR="008637F7" w:rsidRPr="0064513A">
        <w:rPr>
          <w:sz w:val="22"/>
          <w:szCs w:val="22"/>
        </w:rPr>
        <w:t xml:space="preserve"> </w:t>
      </w:r>
      <w:r w:rsidR="00665CD9" w:rsidRPr="0064513A">
        <w:rPr>
          <w:sz w:val="22"/>
          <w:szCs w:val="22"/>
        </w:rPr>
        <w:t xml:space="preserve">«___» </w:t>
      </w:r>
      <w:r w:rsidR="009F7A4B" w:rsidRPr="0064513A">
        <w:rPr>
          <w:sz w:val="22"/>
          <w:szCs w:val="22"/>
        </w:rPr>
        <w:t>_____</w:t>
      </w:r>
      <w:r w:rsidR="00086FBF" w:rsidRPr="0064513A">
        <w:rPr>
          <w:sz w:val="22"/>
          <w:szCs w:val="22"/>
        </w:rPr>
        <w:t>__</w:t>
      </w:r>
      <w:r w:rsidR="009F7A4B" w:rsidRPr="0064513A">
        <w:rPr>
          <w:sz w:val="22"/>
          <w:szCs w:val="22"/>
        </w:rPr>
        <w:t>______ 20</w:t>
      </w:r>
      <w:r w:rsidR="006B2251" w:rsidRPr="0064513A">
        <w:rPr>
          <w:sz w:val="22"/>
          <w:szCs w:val="22"/>
        </w:rPr>
        <w:t>___</w:t>
      </w:r>
      <w:r w:rsidRPr="0064513A">
        <w:rPr>
          <w:sz w:val="22"/>
          <w:szCs w:val="22"/>
        </w:rPr>
        <w:t>г</w:t>
      </w:r>
      <w:r w:rsidR="008637F7" w:rsidRPr="0064513A">
        <w:rPr>
          <w:sz w:val="22"/>
          <w:szCs w:val="22"/>
        </w:rPr>
        <w:t>.</w:t>
      </w:r>
    </w:p>
    <w:p w:rsidR="00B3738B" w:rsidRPr="0064513A" w:rsidRDefault="00B3738B" w:rsidP="00767BC4">
      <w:pPr>
        <w:rPr>
          <w:sz w:val="22"/>
          <w:szCs w:val="22"/>
        </w:rPr>
      </w:pPr>
    </w:p>
    <w:p w:rsidR="0009154F" w:rsidRPr="0064513A" w:rsidRDefault="0009154F" w:rsidP="00767BC4">
      <w:pPr>
        <w:rPr>
          <w:sz w:val="22"/>
          <w:szCs w:val="22"/>
        </w:rPr>
      </w:pPr>
    </w:p>
    <w:p w:rsidR="00915086" w:rsidRPr="0064513A" w:rsidRDefault="00263574" w:rsidP="008637F7">
      <w:pPr>
        <w:ind w:firstLine="708"/>
        <w:jc w:val="both"/>
        <w:rPr>
          <w:spacing w:val="-11"/>
          <w:sz w:val="22"/>
          <w:szCs w:val="22"/>
        </w:rPr>
      </w:pPr>
      <w:r w:rsidRPr="0064513A">
        <w:rPr>
          <w:b/>
          <w:spacing w:val="-11"/>
          <w:sz w:val="22"/>
          <w:szCs w:val="22"/>
        </w:rPr>
        <w:t>_______________________________________________</w:t>
      </w:r>
      <w:r w:rsidR="007B229D" w:rsidRPr="0064513A">
        <w:rPr>
          <w:b/>
          <w:spacing w:val="-11"/>
          <w:sz w:val="22"/>
          <w:szCs w:val="22"/>
        </w:rPr>
        <w:t xml:space="preserve">  «</w:t>
      </w:r>
      <w:r w:rsidRPr="0064513A">
        <w:rPr>
          <w:b/>
          <w:spacing w:val="-11"/>
          <w:sz w:val="22"/>
          <w:szCs w:val="22"/>
        </w:rPr>
        <w:t>____________</w:t>
      </w:r>
      <w:r w:rsidR="007B229D" w:rsidRPr="0064513A">
        <w:rPr>
          <w:b/>
          <w:spacing w:val="-11"/>
          <w:sz w:val="22"/>
          <w:szCs w:val="22"/>
        </w:rPr>
        <w:t>»</w:t>
      </w:r>
      <w:r w:rsidR="004240A8" w:rsidRPr="0064513A">
        <w:rPr>
          <w:spacing w:val="-11"/>
          <w:sz w:val="22"/>
          <w:szCs w:val="22"/>
        </w:rPr>
        <w:t>, именуемое в дальнейшем «</w:t>
      </w:r>
      <w:r w:rsidR="0051165D" w:rsidRPr="0064513A">
        <w:rPr>
          <w:b/>
          <w:i/>
          <w:spacing w:val="-11"/>
          <w:sz w:val="22"/>
          <w:szCs w:val="22"/>
        </w:rPr>
        <w:t>Заказчик</w:t>
      </w:r>
      <w:r w:rsidR="004240A8" w:rsidRPr="0064513A">
        <w:rPr>
          <w:spacing w:val="-11"/>
          <w:sz w:val="22"/>
          <w:szCs w:val="22"/>
        </w:rPr>
        <w:t xml:space="preserve">», в лице </w:t>
      </w:r>
      <w:bookmarkStart w:id="0" w:name="ПолеСоСписком32"/>
      <w:r w:rsidRPr="0064513A">
        <w:rPr>
          <w:b/>
          <w:spacing w:val="-11"/>
          <w:sz w:val="22"/>
          <w:szCs w:val="22"/>
        </w:rPr>
        <w:t>______________________________________</w:t>
      </w:r>
      <w:bookmarkEnd w:id="0"/>
      <w:r w:rsidR="00E15300">
        <w:rPr>
          <w:b/>
          <w:spacing w:val="-11"/>
          <w:sz w:val="22"/>
          <w:szCs w:val="22"/>
        </w:rPr>
        <w:t>,</w:t>
      </w:r>
      <w:r w:rsidR="004240A8" w:rsidRPr="0064513A">
        <w:rPr>
          <w:spacing w:val="-11"/>
          <w:sz w:val="22"/>
          <w:szCs w:val="22"/>
        </w:rPr>
        <w:t xml:space="preserve"> действую</w:t>
      </w:r>
      <w:r w:rsidR="00497501" w:rsidRPr="0064513A">
        <w:rPr>
          <w:spacing w:val="-11"/>
          <w:sz w:val="22"/>
          <w:szCs w:val="22"/>
        </w:rPr>
        <w:t xml:space="preserve">щего на основании </w:t>
      </w:r>
      <w:r w:rsidRPr="0064513A">
        <w:rPr>
          <w:spacing w:val="-11"/>
          <w:sz w:val="22"/>
          <w:szCs w:val="22"/>
        </w:rPr>
        <w:t>______________________________________________</w:t>
      </w:r>
      <w:r w:rsidR="00915086" w:rsidRPr="0064513A">
        <w:rPr>
          <w:spacing w:val="-11"/>
          <w:sz w:val="22"/>
          <w:szCs w:val="22"/>
        </w:rPr>
        <w:t xml:space="preserve">, с одной </w:t>
      </w:r>
      <w:r w:rsidR="000918F8" w:rsidRPr="0064513A">
        <w:rPr>
          <w:spacing w:val="-11"/>
          <w:sz w:val="22"/>
          <w:szCs w:val="22"/>
        </w:rPr>
        <w:t>С</w:t>
      </w:r>
      <w:r w:rsidR="00915086" w:rsidRPr="0064513A">
        <w:rPr>
          <w:spacing w:val="-11"/>
          <w:sz w:val="22"/>
          <w:szCs w:val="22"/>
        </w:rPr>
        <w:t xml:space="preserve">тороны, и </w:t>
      </w:r>
      <w:r w:rsidR="007B229D" w:rsidRPr="0064513A">
        <w:rPr>
          <w:sz w:val="22"/>
          <w:szCs w:val="22"/>
        </w:rPr>
        <w:t>________________________________</w:t>
      </w:r>
      <w:r w:rsidR="00381668" w:rsidRPr="0064513A">
        <w:rPr>
          <w:sz w:val="22"/>
          <w:szCs w:val="22"/>
        </w:rPr>
        <w:t xml:space="preserve"> </w:t>
      </w:r>
      <w:r w:rsidR="00E15300">
        <w:rPr>
          <w:sz w:val="22"/>
          <w:szCs w:val="22"/>
        </w:rPr>
        <w:t>«_____»</w:t>
      </w:r>
      <w:r w:rsidR="00E15300" w:rsidRPr="0064513A">
        <w:rPr>
          <w:b/>
          <w:spacing w:val="-11"/>
          <w:sz w:val="22"/>
          <w:szCs w:val="22"/>
        </w:rPr>
        <w:t xml:space="preserve"> </w:t>
      </w:r>
      <w:r w:rsidR="00915086" w:rsidRPr="0064513A">
        <w:rPr>
          <w:spacing w:val="-11"/>
          <w:sz w:val="22"/>
          <w:szCs w:val="22"/>
        </w:rPr>
        <w:t>именуем</w:t>
      </w:r>
      <w:bookmarkStart w:id="1" w:name="ПолеСоСписком6"/>
      <w:r w:rsidR="00915086" w:rsidRPr="0064513A">
        <w:rPr>
          <w:spacing w:val="-11"/>
          <w:sz w:val="22"/>
          <w:szCs w:val="22"/>
        </w:rPr>
        <w:t>ый</w:t>
      </w:r>
      <w:bookmarkEnd w:id="1"/>
      <w:r w:rsidR="00915086" w:rsidRPr="0064513A">
        <w:rPr>
          <w:spacing w:val="-11"/>
          <w:sz w:val="22"/>
          <w:szCs w:val="22"/>
        </w:rPr>
        <w:t xml:space="preserve"> в дальнейшем </w:t>
      </w:r>
      <w:r w:rsidR="00915086" w:rsidRPr="0064513A">
        <w:rPr>
          <w:b/>
          <w:spacing w:val="-11"/>
          <w:sz w:val="22"/>
          <w:szCs w:val="22"/>
        </w:rPr>
        <w:t>«</w:t>
      </w:r>
      <w:r w:rsidR="0051165D" w:rsidRPr="0064513A">
        <w:rPr>
          <w:b/>
          <w:i/>
          <w:spacing w:val="-11"/>
          <w:sz w:val="22"/>
          <w:szCs w:val="22"/>
        </w:rPr>
        <w:t>Исполнитель</w:t>
      </w:r>
      <w:r w:rsidR="00915086" w:rsidRPr="0064513A">
        <w:rPr>
          <w:b/>
          <w:spacing w:val="-11"/>
          <w:sz w:val="22"/>
          <w:szCs w:val="22"/>
        </w:rPr>
        <w:t xml:space="preserve">», </w:t>
      </w:r>
      <w:r w:rsidR="00915086" w:rsidRPr="0064513A">
        <w:rPr>
          <w:spacing w:val="-11"/>
          <w:sz w:val="22"/>
          <w:szCs w:val="22"/>
        </w:rPr>
        <w:t>в лице</w:t>
      </w:r>
      <w:r w:rsidR="000C6582" w:rsidRPr="0064513A">
        <w:rPr>
          <w:spacing w:val="-11"/>
          <w:sz w:val="22"/>
          <w:szCs w:val="22"/>
        </w:rPr>
        <w:t xml:space="preserve"> </w:t>
      </w:r>
      <w:r w:rsidR="006B2251" w:rsidRPr="0064513A">
        <w:rPr>
          <w:sz w:val="22"/>
          <w:szCs w:val="22"/>
        </w:rPr>
        <w:t>___</w:t>
      </w:r>
      <w:r w:rsidR="00915086" w:rsidRPr="0064513A">
        <w:rPr>
          <w:b/>
          <w:spacing w:val="-11"/>
          <w:sz w:val="22"/>
          <w:szCs w:val="22"/>
        </w:rPr>
        <w:t>,</w:t>
      </w:r>
      <w:r w:rsidR="00927313" w:rsidRPr="0064513A">
        <w:rPr>
          <w:spacing w:val="-11"/>
          <w:sz w:val="22"/>
          <w:szCs w:val="22"/>
        </w:rPr>
        <w:t xml:space="preserve"> действующе</w:t>
      </w:r>
      <w:r w:rsidR="000C6582" w:rsidRPr="0064513A">
        <w:rPr>
          <w:spacing w:val="-11"/>
          <w:sz w:val="22"/>
          <w:szCs w:val="22"/>
        </w:rPr>
        <w:t xml:space="preserve">го на основании </w:t>
      </w:r>
      <w:r w:rsidRPr="0064513A">
        <w:rPr>
          <w:spacing w:val="-11"/>
          <w:sz w:val="22"/>
          <w:szCs w:val="22"/>
        </w:rPr>
        <w:t>____________________</w:t>
      </w:r>
      <w:r w:rsidR="00915086" w:rsidRPr="0064513A">
        <w:rPr>
          <w:spacing w:val="-11"/>
          <w:sz w:val="22"/>
          <w:szCs w:val="22"/>
        </w:rPr>
        <w:t xml:space="preserve">, с другой </w:t>
      </w:r>
      <w:r w:rsidR="000918F8" w:rsidRPr="0064513A">
        <w:rPr>
          <w:spacing w:val="-11"/>
          <w:sz w:val="22"/>
          <w:szCs w:val="22"/>
        </w:rPr>
        <w:t>с</w:t>
      </w:r>
      <w:r w:rsidR="00915086" w:rsidRPr="0064513A">
        <w:rPr>
          <w:spacing w:val="-11"/>
          <w:sz w:val="22"/>
          <w:szCs w:val="22"/>
        </w:rPr>
        <w:t>тороны,</w:t>
      </w:r>
      <w:r w:rsidR="000918F8" w:rsidRPr="0064513A">
        <w:rPr>
          <w:spacing w:val="-11"/>
          <w:sz w:val="22"/>
          <w:szCs w:val="22"/>
        </w:rPr>
        <w:t xml:space="preserve"> совместно именуемые Стороны</w:t>
      </w:r>
      <w:r w:rsidR="00915086" w:rsidRPr="0064513A">
        <w:rPr>
          <w:spacing w:val="-11"/>
          <w:sz w:val="22"/>
          <w:szCs w:val="22"/>
        </w:rPr>
        <w:t xml:space="preserve"> заключили настоящий Договор (далее по тексту – Договор) о нижеследующем:</w:t>
      </w:r>
    </w:p>
    <w:p w:rsidR="00381668" w:rsidRPr="0064513A" w:rsidRDefault="00381668" w:rsidP="008637F7">
      <w:pPr>
        <w:ind w:firstLine="708"/>
        <w:jc w:val="both"/>
        <w:rPr>
          <w:spacing w:val="-11"/>
          <w:sz w:val="22"/>
          <w:szCs w:val="22"/>
        </w:rPr>
      </w:pPr>
    </w:p>
    <w:p w:rsidR="0042383B" w:rsidRPr="0064513A" w:rsidRDefault="0042383B" w:rsidP="00497501">
      <w:pPr>
        <w:pStyle w:val="af3"/>
        <w:numPr>
          <w:ilvl w:val="0"/>
          <w:numId w:val="2"/>
        </w:numPr>
        <w:ind w:firstLine="0"/>
        <w:jc w:val="center"/>
        <w:rPr>
          <w:b/>
          <w:sz w:val="22"/>
          <w:szCs w:val="22"/>
        </w:rPr>
      </w:pPr>
      <w:r w:rsidRPr="0064513A">
        <w:rPr>
          <w:b/>
          <w:sz w:val="22"/>
          <w:szCs w:val="22"/>
        </w:rPr>
        <w:t>Термины и определения.</w:t>
      </w:r>
    </w:p>
    <w:p w:rsidR="0042383B" w:rsidRPr="0064513A" w:rsidRDefault="0042383B" w:rsidP="00497501">
      <w:pPr>
        <w:pStyle w:val="af3"/>
        <w:numPr>
          <w:ilvl w:val="1"/>
          <w:numId w:val="2"/>
        </w:numPr>
        <w:tabs>
          <w:tab w:val="left" w:pos="426"/>
        </w:tabs>
        <w:ind w:left="0" w:firstLine="0"/>
        <w:jc w:val="both"/>
        <w:rPr>
          <w:rStyle w:val="apple-style-span"/>
          <w:sz w:val="22"/>
          <w:szCs w:val="22"/>
        </w:rPr>
      </w:pPr>
      <w:r w:rsidRPr="0064513A">
        <w:rPr>
          <w:b/>
          <w:sz w:val="22"/>
          <w:szCs w:val="22"/>
        </w:rPr>
        <w:t>Мониторинг</w:t>
      </w:r>
      <w:r w:rsidR="00915086" w:rsidRPr="0064513A">
        <w:rPr>
          <w:b/>
          <w:sz w:val="22"/>
          <w:szCs w:val="22"/>
        </w:rPr>
        <w:t xml:space="preserve"> </w:t>
      </w:r>
      <w:r w:rsidRPr="0064513A">
        <w:rPr>
          <w:sz w:val="22"/>
          <w:szCs w:val="22"/>
        </w:rPr>
        <w:t>-</w:t>
      </w:r>
      <w:r w:rsidRPr="0064513A">
        <w:rPr>
          <w:rStyle w:val="30"/>
          <w:sz w:val="22"/>
          <w:szCs w:val="22"/>
          <w:shd w:val="clear" w:color="auto" w:fill="FFFFFF"/>
        </w:rPr>
        <w:t xml:space="preserve"> </w:t>
      </w:r>
      <w:r w:rsidRPr="0064513A">
        <w:rPr>
          <w:rStyle w:val="apple-style-span"/>
          <w:sz w:val="22"/>
          <w:szCs w:val="22"/>
          <w:shd w:val="clear" w:color="auto" w:fill="FFFFFF"/>
        </w:rPr>
        <w:t>процесс непрерывного сбора информации о</w:t>
      </w:r>
      <w:r w:rsidRPr="0064513A">
        <w:rPr>
          <w:rStyle w:val="apple-converted-space"/>
          <w:sz w:val="22"/>
          <w:szCs w:val="22"/>
          <w:shd w:val="clear" w:color="auto" w:fill="FFFFFF"/>
        </w:rPr>
        <w:t> </w:t>
      </w:r>
      <w:hyperlink r:id="rId8" w:tooltip="Параметр" w:history="1">
        <w:r w:rsidRPr="0064513A">
          <w:rPr>
            <w:rStyle w:val="ab"/>
            <w:color w:val="auto"/>
            <w:sz w:val="22"/>
            <w:szCs w:val="22"/>
            <w:u w:val="none"/>
            <w:shd w:val="clear" w:color="auto" w:fill="FFFFFF"/>
          </w:rPr>
          <w:t>параметрах</w:t>
        </w:r>
      </w:hyperlink>
      <w:r w:rsidRPr="0064513A">
        <w:rPr>
          <w:rStyle w:val="apple-converted-space"/>
          <w:sz w:val="22"/>
          <w:szCs w:val="22"/>
          <w:shd w:val="clear" w:color="auto" w:fill="FFFFFF"/>
        </w:rPr>
        <w:t> </w:t>
      </w:r>
      <w:hyperlink r:id="rId9" w:tooltip="Объект" w:history="1">
        <w:r w:rsidRPr="0064513A">
          <w:rPr>
            <w:rStyle w:val="ab"/>
            <w:color w:val="auto"/>
            <w:sz w:val="22"/>
            <w:szCs w:val="22"/>
            <w:u w:val="none"/>
            <w:shd w:val="clear" w:color="auto" w:fill="FFFFFF"/>
          </w:rPr>
          <w:t>объект</w:t>
        </w:r>
      </w:hyperlink>
      <w:r w:rsidR="00135A61" w:rsidRPr="0064513A">
        <w:rPr>
          <w:rStyle w:val="ab"/>
          <w:color w:val="auto"/>
          <w:sz w:val="22"/>
          <w:szCs w:val="22"/>
          <w:u w:val="none"/>
          <w:shd w:val="clear" w:color="auto" w:fill="FFFFFF"/>
        </w:rPr>
        <w:t>ов</w:t>
      </w:r>
      <w:r w:rsidRPr="0064513A">
        <w:rPr>
          <w:rStyle w:val="apple-converted-space"/>
          <w:sz w:val="22"/>
          <w:szCs w:val="22"/>
          <w:shd w:val="clear" w:color="auto" w:fill="FFFFFF"/>
        </w:rPr>
        <w:t> </w:t>
      </w:r>
      <w:r w:rsidRPr="0064513A">
        <w:rPr>
          <w:rStyle w:val="apple-style-span"/>
          <w:sz w:val="22"/>
          <w:szCs w:val="22"/>
          <w:shd w:val="clear" w:color="auto" w:fill="FFFFFF"/>
        </w:rPr>
        <w:t>или деятельности для определения тенденций изменения параметров</w:t>
      </w:r>
      <w:r w:rsidR="00D4778B" w:rsidRPr="0064513A">
        <w:rPr>
          <w:rStyle w:val="apple-style-span"/>
          <w:sz w:val="22"/>
          <w:szCs w:val="22"/>
          <w:shd w:val="clear" w:color="auto" w:fill="FFFFFF"/>
        </w:rPr>
        <w:t>.</w:t>
      </w:r>
    </w:p>
    <w:p w:rsidR="0042383B" w:rsidRPr="0064513A" w:rsidRDefault="0042383B" w:rsidP="00497501">
      <w:pPr>
        <w:pStyle w:val="af3"/>
        <w:numPr>
          <w:ilvl w:val="1"/>
          <w:numId w:val="2"/>
        </w:numPr>
        <w:tabs>
          <w:tab w:val="left" w:pos="426"/>
        </w:tabs>
        <w:ind w:left="0" w:firstLine="0"/>
        <w:jc w:val="both"/>
        <w:rPr>
          <w:rStyle w:val="apple-style-span"/>
          <w:b/>
          <w:sz w:val="22"/>
          <w:szCs w:val="22"/>
        </w:rPr>
      </w:pPr>
      <w:r w:rsidRPr="0064513A">
        <w:rPr>
          <w:b/>
          <w:sz w:val="22"/>
          <w:szCs w:val="22"/>
        </w:rPr>
        <w:t>База данных</w:t>
      </w:r>
      <w:r w:rsidR="00D4778B" w:rsidRPr="0064513A">
        <w:rPr>
          <w:sz w:val="22"/>
          <w:szCs w:val="22"/>
        </w:rPr>
        <w:t xml:space="preserve"> </w:t>
      </w:r>
      <w:r w:rsidRPr="0064513A">
        <w:rPr>
          <w:sz w:val="22"/>
          <w:szCs w:val="22"/>
        </w:rPr>
        <w:t>-</w:t>
      </w:r>
      <w:r w:rsidRPr="0064513A">
        <w:rPr>
          <w:rStyle w:val="30"/>
          <w:sz w:val="22"/>
          <w:szCs w:val="22"/>
          <w:shd w:val="clear" w:color="auto" w:fill="FFFFFF"/>
        </w:rPr>
        <w:t xml:space="preserve"> </w:t>
      </w:r>
      <w:r w:rsidRPr="0064513A">
        <w:rPr>
          <w:rStyle w:val="apple-style-span"/>
          <w:sz w:val="22"/>
          <w:szCs w:val="22"/>
          <w:shd w:val="clear" w:color="auto" w:fill="FFFFFF"/>
        </w:rPr>
        <w:t>организованная в соответствии с определёнными правилами и поддерживаемая в памяти компьютера совокупность данных, характеризующая актуальное состояние некоторой</w:t>
      </w:r>
      <w:r w:rsidRPr="0064513A">
        <w:rPr>
          <w:rStyle w:val="apple-converted-space"/>
          <w:sz w:val="22"/>
          <w:szCs w:val="22"/>
          <w:shd w:val="clear" w:color="auto" w:fill="FFFFFF"/>
        </w:rPr>
        <w:t> </w:t>
      </w:r>
      <w:hyperlink r:id="rId10" w:tooltip="Предметная область" w:history="1">
        <w:r w:rsidR="00927313" w:rsidRPr="0064513A">
          <w:rPr>
            <w:rStyle w:val="ab"/>
            <w:color w:val="auto"/>
            <w:sz w:val="22"/>
            <w:szCs w:val="22"/>
            <w:u w:val="none"/>
            <w:shd w:val="clear" w:color="auto" w:fill="FFFFFF"/>
          </w:rPr>
          <w:t xml:space="preserve">предметной </w:t>
        </w:r>
        <w:r w:rsidRPr="0064513A">
          <w:rPr>
            <w:rStyle w:val="ab"/>
            <w:color w:val="auto"/>
            <w:sz w:val="22"/>
            <w:szCs w:val="22"/>
            <w:u w:val="none"/>
            <w:shd w:val="clear" w:color="auto" w:fill="FFFFFF"/>
          </w:rPr>
          <w:t>области</w:t>
        </w:r>
      </w:hyperlink>
      <w:r w:rsidRPr="0064513A">
        <w:rPr>
          <w:rStyle w:val="apple-converted-space"/>
          <w:sz w:val="22"/>
          <w:szCs w:val="22"/>
          <w:shd w:val="clear" w:color="auto" w:fill="FFFFFF"/>
        </w:rPr>
        <w:t> </w:t>
      </w:r>
      <w:r w:rsidR="00927313" w:rsidRPr="0064513A">
        <w:rPr>
          <w:rStyle w:val="apple-converted-space"/>
          <w:sz w:val="22"/>
          <w:szCs w:val="22"/>
          <w:shd w:val="clear" w:color="auto" w:fill="FFFFFF"/>
        </w:rPr>
        <w:t xml:space="preserve"> </w:t>
      </w:r>
      <w:r w:rsidRPr="0064513A">
        <w:rPr>
          <w:rStyle w:val="apple-style-span"/>
          <w:sz w:val="22"/>
          <w:szCs w:val="22"/>
          <w:shd w:val="clear" w:color="auto" w:fill="FFFFFF"/>
        </w:rPr>
        <w:t>и используемая для удовлетворения информационных</w:t>
      </w:r>
      <w:r w:rsidRPr="0064513A">
        <w:rPr>
          <w:rStyle w:val="apple-style-span"/>
          <w:sz w:val="22"/>
          <w:szCs w:val="22"/>
        </w:rPr>
        <w:t> </w:t>
      </w:r>
      <w:hyperlink r:id="rId11" w:tooltip="Потребность" w:history="1">
        <w:r w:rsidRPr="0064513A">
          <w:rPr>
            <w:rStyle w:val="apple-style-span"/>
            <w:sz w:val="22"/>
            <w:szCs w:val="22"/>
          </w:rPr>
          <w:t>потребностей</w:t>
        </w:r>
      </w:hyperlink>
      <w:r w:rsidRPr="0064513A">
        <w:rPr>
          <w:rStyle w:val="apple-style-span"/>
          <w:sz w:val="22"/>
          <w:szCs w:val="22"/>
        </w:rPr>
        <w:t> </w:t>
      </w:r>
      <w:r w:rsidRPr="0064513A">
        <w:rPr>
          <w:rStyle w:val="apple-style-span"/>
          <w:sz w:val="22"/>
          <w:szCs w:val="22"/>
          <w:shd w:val="clear" w:color="auto" w:fill="FFFFFF"/>
        </w:rPr>
        <w:t>пользователей.</w:t>
      </w:r>
    </w:p>
    <w:p w:rsidR="00F15C34" w:rsidRPr="0064513A" w:rsidRDefault="004240A8" w:rsidP="00497501">
      <w:pPr>
        <w:pStyle w:val="af3"/>
        <w:numPr>
          <w:ilvl w:val="1"/>
          <w:numId w:val="2"/>
        </w:numPr>
        <w:tabs>
          <w:tab w:val="left" w:pos="426"/>
        </w:tabs>
        <w:ind w:left="0" w:firstLine="0"/>
        <w:jc w:val="both"/>
        <w:rPr>
          <w:rStyle w:val="apple-style-span"/>
          <w:b/>
          <w:sz w:val="22"/>
          <w:szCs w:val="22"/>
        </w:rPr>
      </w:pPr>
      <w:r w:rsidRPr="0064513A">
        <w:rPr>
          <w:sz w:val="22"/>
          <w:szCs w:val="22"/>
        </w:rPr>
        <w:t xml:space="preserve"> </w:t>
      </w:r>
      <w:r w:rsidR="0042383B" w:rsidRPr="0064513A">
        <w:rPr>
          <w:b/>
          <w:sz w:val="22"/>
          <w:szCs w:val="22"/>
          <w:lang w:val="en-US"/>
        </w:rPr>
        <w:t>GPS</w:t>
      </w:r>
      <w:r w:rsidR="004342E2" w:rsidRPr="0064513A">
        <w:rPr>
          <w:b/>
          <w:sz w:val="22"/>
          <w:szCs w:val="22"/>
        </w:rPr>
        <w:t xml:space="preserve"> </w:t>
      </w:r>
      <w:r w:rsidR="0042383B" w:rsidRPr="0064513A">
        <w:rPr>
          <w:b/>
          <w:sz w:val="22"/>
          <w:szCs w:val="22"/>
        </w:rPr>
        <w:t>-</w:t>
      </w:r>
      <w:r w:rsidR="0042383B" w:rsidRPr="0064513A">
        <w:rPr>
          <w:rStyle w:val="apple-converted-space"/>
          <w:sz w:val="22"/>
          <w:szCs w:val="22"/>
          <w:shd w:val="clear" w:color="auto" w:fill="FFFFFF"/>
        </w:rPr>
        <w:t> </w:t>
      </w:r>
      <w:hyperlink r:id="rId12" w:tooltip="Спутниковая система навигации" w:history="1">
        <w:r w:rsidR="0042383B" w:rsidRPr="0064513A">
          <w:rPr>
            <w:rStyle w:val="ab"/>
            <w:color w:val="auto"/>
            <w:sz w:val="22"/>
            <w:szCs w:val="22"/>
            <w:u w:val="none"/>
            <w:shd w:val="clear" w:color="auto" w:fill="FFFFFF"/>
          </w:rPr>
          <w:t>спутниковая система навигации</w:t>
        </w:r>
      </w:hyperlink>
      <w:r w:rsidR="0042383B" w:rsidRPr="0064513A">
        <w:rPr>
          <w:rStyle w:val="apple-style-span"/>
          <w:sz w:val="22"/>
          <w:szCs w:val="22"/>
          <w:shd w:val="clear" w:color="auto" w:fill="FFFFFF"/>
        </w:rPr>
        <w:t xml:space="preserve">, обеспечивающая измерение расстояния, времени и определяющая </w:t>
      </w:r>
      <w:r w:rsidRPr="0064513A">
        <w:rPr>
          <w:rStyle w:val="apple-style-span"/>
          <w:sz w:val="22"/>
          <w:szCs w:val="22"/>
          <w:shd w:val="clear" w:color="auto" w:fill="FFFFFF"/>
        </w:rPr>
        <w:t>местоположение</w:t>
      </w:r>
      <w:r w:rsidR="0042383B" w:rsidRPr="0064513A">
        <w:rPr>
          <w:rStyle w:val="apple-style-span"/>
          <w:sz w:val="22"/>
          <w:szCs w:val="22"/>
          <w:shd w:val="clear" w:color="auto" w:fill="FFFFFF"/>
        </w:rPr>
        <w:t>. Позволяет в любом месте</w:t>
      </w:r>
      <w:r w:rsidR="0042383B" w:rsidRPr="0064513A">
        <w:rPr>
          <w:rStyle w:val="apple-converted-space"/>
          <w:sz w:val="22"/>
          <w:szCs w:val="22"/>
          <w:shd w:val="clear" w:color="auto" w:fill="FFFFFF"/>
        </w:rPr>
        <w:t> </w:t>
      </w:r>
      <w:hyperlink r:id="rId13" w:tooltip="Земля" w:history="1">
        <w:r w:rsidR="0042383B" w:rsidRPr="0064513A">
          <w:rPr>
            <w:rStyle w:val="ab"/>
            <w:color w:val="auto"/>
            <w:sz w:val="22"/>
            <w:szCs w:val="22"/>
            <w:u w:val="none"/>
            <w:shd w:val="clear" w:color="auto" w:fill="FFFFFF"/>
          </w:rPr>
          <w:t>Земли</w:t>
        </w:r>
      </w:hyperlink>
      <w:r w:rsidR="0042383B" w:rsidRPr="0064513A">
        <w:rPr>
          <w:rStyle w:val="apple-converted-space"/>
          <w:sz w:val="22"/>
          <w:szCs w:val="22"/>
          <w:shd w:val="clear" w:color="auto" w:fill="FFFFFF"/>
        </w:rPr>
        <w:t> </w:t>
      </w:r>
      <w:r w:rsidR="0042383B" w:rsidRPr="0064513A">
        <w:rPr>
          <w:rStyle w:val="apple-style-span"/>
          <w:sz w:val="22"/>
          <w:szCs w:val="22"/>
          <w:shd w:val="clear" w:color="auto" w:fill="FFFFFF"/>
        </w:rPr>
        <w:t>(не включая приполярные области), почти при любой погоде, а также в космическом пространстве вблизи планеты определить местоположение и скорость объектов.</w:t>
      </w:r>
    </w:p>
    <w:p w:rsidR="005E5ACB" w:rsidRPr="0064513A" w:rsidRDefault="00AC78FD" w:rsidP="00497501">
      <w:pPr>
        <w:pStyle w:val="af3"/>
        <w:numPr>
          <w:ilvl w:val="1"/>
          <w:numId w:val="2"/>
        </w:numPr>
        <w:tabs>
          <w:tab w:val="left" w:pos="426"/>
        </w:tabs>
        <w:ind w:left="0" w:firstLine="0"/>
        <w:jc w:val="both"/>
        <w:rPr>
          <w:rStyle w:val="apple-style-span"/>
          <w:b/>
          <w:sz w:val="22"/>
          <w:szCs w:val="22"/>
        </w:rPr>
      </w:pPr>
      <w:hyperlink r:id="rId14" w:history="1">
        <w:r w:rsidR="005E5ACB" w:rsidRPr="0064513A">
          <w:rPr>
            <w:rFonts w:eastAsiaTheme="minorHAnsi"/>
            <w:b/>
            <w:bCs/>
            <w:color w:val="000000"/>
            <w:sz w:val="22"/>
            <w:szCs w:val="22"/>
            <w:lang w:eastAsia="en-US"/>
          </w:rPr>
          <w:t>ГЛОНАСС</w:t>
        </w:r>
      </w:hyperlink>
      <w:r w:rsidR="005E5ACB" w:rsidRPr="0064513A">
        <w:rPr>
          <w:rFonts w:eastAsiaTheme="minorHAnsi"/>
          <w:b/>
          <w:bCs/>
          <w:color w:val="000000"/>
          <w:sz w:val="22"/>
          <w:szCs w:val="22"/>
          <w:lang w:eastAsia="en-US"/>
        </w:rPr>
        <w:t xml:space="preserve"> </w:t>
      </w:r>
      <w:r w:rsidR="005E5ACB" w:rsidRPr="0064513A">
        <w:rPr>
          <w:rFonts w:eastAsiaTheme="minorHAnsi"/>
          <w:color w:val="000000"/>
          <w:sz w:val="22"/>
          <w:szCs w:val="22"/>
          <w:lang w:eastAsia="en-US"/>
        </w:rPr>
        <w:t>- Глобальная навигационная спутниковая система. Российская спутниковая система навигации, одна из двух полностью функционирующих на сегодня систем глобальной спутниковой навигации.</w:t>
      </w:r>
    </w:p>
    <w:p w:rsidR="000574AC" w:rsidRPr="0064513A" w:rsidRDefault="00F15C34" w:rsidP="00497501">
      <w:pPr>
        <w:pStyle w:val="af3"/>
        <w:numPr>
          <w:ilvl w:val="1"/>
          <w:numId w:val="2"/>
        </w:numPr>
        <w:tabs>
          <w:tab w:val="left" w:pos="426"/>
        </w:tabs>
        <w:ind w:left="0" w:firstLine="0"/>
        <w:jc w:val="both"/>
        <w:rPr>
          <w:b/>
          <w:sz w:val="22"/>
          <w:szCs w:val="22"/>
        </w:rPr>
      </w:pPr>
      <w:r w:rsidRPr="0064513A">
        <w:rPr>
          <w:b/>
          <w:sz w:val="22"/>
          <w:szCs w:val="22"/>
        </w:rPr>
        <w:t>Консультационное сопровождение</w:t>
      </w:r>
      <w:r w:rsidRPr="0064513A">
        <w:rPr>
          <w:sz w:val="22"/>
          <w:szCs w:val="22"/>
        </w:rPr>
        <w:t xml:space="preserve"> </w:t>
      </w:r>
      <w:r w:rsidR="00104475" w:rsidRPr="0064513A">
        <w:rPr>
          <w:color w:val="000000"/>
          <w:sz w:val="22"/>
          <w:szCs w:val="22"/>
        </w:rPr>
        <w:t>- комплексная услуга, включающая</w:t>
      </w:r>
      <w:r w:rsidRPr="0064513A">
        <w:rPr>
          <w:color w:val="000000"/>
          <w:sz w:val="22"/>
          <w:szCs w:val="22"/>
        </w:rPr>
        <w:t xml:space="preserve"> консультирование по всем вопросам </w:t>
      </w:r>
      <w:r w:rsidR="0051165D" w:rsidRPr="0064513A">
        <w:rPr>
          <w:color w:val="000000"/>
          <w:sz w:val="22"/>
          <w:szCs w:val="22"/>
        </w:rPr>
        <w:t>Заказчик</w:t>
      </w:r>
      <w:r w:rsidRPr="0064513A">
        <w:rPr>
          <w:color w:val="000000"/>
          <w:sz w:val="22"/>
          <w:szCs w:val="22"/>
        </w:rPr>
        <w:t xml:space="preserve">а. Главная цель консультационного сопровождения – предотвратить возможные ошибки во время работы </w:t>
      </w:r>
      <w:r w:rsidR="0051165D" w:rsidRPr="0064513A">
        <w:rPr>
          <w:color w:val="000000"/>
          <w:sz w:val="22"/>
          <w:szCs w:val="22"/>
        </w:rPr>
        <w:t>Заказчик</w:t>
      </w:r>
      <w:r w:rsidRPr="0064513A">
        <w:rPr>
          <w:color w:val="000000"/>
          <w:sz w:val="22"/>
          <w:szCs w:val="22"/>
        </w:rPr>
        <w:t>а, а также сократить временные затраты, направленные на решение текущих вопросов.</w:t>
      </w:r>
    </w:p>
    <w:p w:rsidR="0051165D" w:rsidRPr="0064513A" w:rsidRDefault="0051165D" w:rsidP="00497501">
      <w:pPr>
        <w:pStyle w:val="af3"/>
        <w:numPr>
          <w:ilvl w:val="1"/>
          <w:numId w:val="2"/>
        </w:numPr>
        <w:tabs>
          <w:tab w:val="left" w:pos="426"/>
        </w:tabs>
        <w:ind w:left="0" w:firstLine="0"/>
        <w:jc w:val="both"/>
        <w:rPr>
          <w:b/>
          <w:sz w:val="22"/>
          <w:szCs w:val="22"/>
        </w:rPr>
      </w:pPr>
      <w:r w:rsidRPr="0064513A">
        <w:rPr>
          <w:b/>
          <w:sz w:val="22"/>
          <w:szCs w:val="22"/>
        </w:rPr>
        <w:t xml:space="preserve">Оборудование – </w:t>
      </w:r>
      <w:r w:rsidRPr="0064513A">
        <w:rPr>
          <w:sz w:val="22"/>
          <w:szCs w:val="22"/>
        </w:rPr>
        <w:t>терминалы, датчики, антенны предназначенные для контроля за транспортным средством и установленные в этом транспортном средстве.</w:t>
      </w:r>
    </w:p>
    <w:p w:rsidR="0051165D" w:rsidRPr="0064513A" w:rsidRDefault="0009154F" w:rsidP="00497501">
      <w:pPr>
        <w:pStyle w:val="af3"/>
        <w:numPr>
          <w:ilvl w:val="1"/>
          <w:numId w:val="2"/>
        </w:numPr>
        <w:tabs>
          <w:tab w:val="left" w:pos="426"/>
        </w:tabs>
        <w:ind w:left="0" w:firstLine="0"/>
        <w:jc w:val="both"/>
        <w:rPr>
          <w:b/>
          <w:sz w:val="22"/>
          <w:szCs w:val="22"/>
        </w:rPr>
      </w:pPr>
      <w:r w:rsidRPr="0064513A">
        <w:rPr>
          <w:b/>
          <w:sz w:val="22"/>
          <w:szCs w:val="22"/>
        </w:rPr>
        <w:t>Техническое состояние оборудования</w:t>
      </w:r>
      <w:r w:rsidRPr="0064513A">
        <w:rPr>
          <w:rStyle w:val="apple-style-span"/>
          <w:sz w:val="22"/>
          <w:szCs w:val="22"/>
        </w:rPr>
        <w:t xml:space="preserve"> </w:t>
      </w:r>
      <w:r w:rsidRPr="0064513A">
        <w:rPr>
          <w:sz w:val="22"/>
          <w:szCs w:val="22"/>
        </w:rPr>
        <w:t>- совокупность подверженных изменению в процессе эксплуатации свойств средств измерения (его составных частей, средств измерений и оборудования) характеризуемая в определенный момент времени признаками, установленными нормативными, техническими и эксплуатационными документами</w:t>
      </w:r>
      <w:r w:rsidR="0095542F" w:rsidRPr="0064513A">
        <w:rPr>
          <w:sz w:val="22"/>
          <w:szCs w:val="22"/>
        </w:rPr>
        <w:t>.</w:t>
      </w:r>
    </w:p>
    <w:p w:rsidR="0095542F" w:rsidRPr="0064513A" w:rsidRDefault="00A02F00" w:rsidP="00A02F00">
      <w:pPr>
        <w:jc w:val="both"/>
        <w:rPr>
          <w:sz w:val="22"/>
          <w:szCs w:val="22"/>
        </w:rPr>
      </w:pPr>
      <w:r w:rsidRPr="0064513A">
        <w:rPr>
          <w:sz w:val="22"/>
          <w:szCs w:val="22"/>
        </w:rPr>
        <w:t>1.8.</w:t>
      </w:r>
      <w:r w:rsidRPr="0064513A">
        <w:rPr>
          <w:b/>
          <w:sz w:val="22"/>
          <w:szCs w:val="22"/>
        </w:rPr>
        <w:t xml:space="preserve"> </w:t>
      </w:r>
      <w:r w:rsidR="0095542F" w:rsidRPr="0064513A">
        <w:rPr>
          <w:b/>
          <w:sz w:val="22"/>
          <w:szCs w:val="22"/>
        </w:rPr>
        <w:t>Сервисно</w:t>
      </w:r>
      <w:r w:rsidR="0095542F" w:rsidRPr="0064513A">
        <w:rPr>
          <w:rStyle w:val="apple-style-span"/>
        </w:rPr>
        <w:t>-</w:t>
      </w:r>
      <w:r w:rsidR="0095542F" w:rsidRPr="0064513A">
        <w:rPr>
          <w:rStyle w:val="apple-style-span"/>
          <w:b/>
          <w:sz w:val="22"/>
          <w:szCs w:val="22"/>
        </w:rPr>
        <w:t xml:space="preserve">техническое обслуживание </w:t>
      </w:r>
      <w:r w:rsidR="0095542F" w:rsidRPr="0064513A">
        <w:rPr>
          <w:rStyle w:val="apple-style-span"/>
          <w:b/>
          <w:sz w:val="22"/>
          <w:szCs w:val="22"/>
          <w:lang w:val="en-US"/>
        </w:rPr>
        <w:t>gps</w:t>
      </w:r>
      <w:r w:rsidR="0095542F" w:rsidRPr="0064513A">
        <w:rPr>
          <w:rStyle w:val="apple-style-span"/>
          <w:b/>
          <w:sz w:val="22"/>
          <w:szCs w:val="22"/>
        </w:rPr>
        <w:t xml:space="preserve"> оборудования – </w:t>
      </w:r>
      <w:r w:rsidR="009350AB" w:rsidRPr="0064513A">
        <w:rPr>
          <w:rStyle w:val="apple-style-span"/>
          <w:sz w:val="22"/>
          <w:szCs w:val="22"/>
        </w:rPr>
        <w:t>услуги</w:t>
      </w:r>
      <w:r w:rsidR="009350AB" w:rsidRPr="0064513A">
        <w:rPr>
          <w:rStyle w:val="apple-style-span"/>
          <w:b/>
          <w:sz w:val="22"/>
          <w:szCs w:val="22"/>
        </w:rPr>
        <w:t xml:space="preserve"> </w:t>
      </w:r>
      <w:r w:rsidR="0095542F" w:rsidRPr="0064513A">
        <w:rPr>
          <w:sz w:val="22"/>
          <w:szCs w:val="22"/>
        </w:rPr>
        <w:t>предоставлени</w:t>
      </w:r>
      <w:r w:rsidR="009350AB" w:rsidRPr="0064513A">
        <w:rPr>
          <w:sz w:val="22"/>
          <w:szCs w:val="22"/>
        </w:rPr>
        <w:t>я</w:t>
      </w:r>
      <w:r w:rsidR="0095542F" w:rsidRPr="0064513A">
        <w:rPr>
          <w:sz w:val="22"/>
          <w:szCs w:val="22"/>
        </w:rPr>
        <w:t xml:space="preserve"> непрерывного доступа к базе данных координат местонахождения</w:t>
      </w:r>
      <w:r w:rsidRPr="0064513A">
        <w:rPr>
          <w:sz w:val="22"/>
          <w:szCs w:val="22"/>
        </w:rPr>
        <w:t>,</w:t>
      </w:r>
      <w:r w:rsidR="0095542F" w:rsidRPr="0064513A">
        <w:rPr>
          <w:sz w:val="22"/>
          <w:szCs w:val="22"/>
        </w:rPr>
        <w:t xml:space="preserve"> показаний датчиков дополнительного оборудования автотранспорта Заказчика, мониторинг </w:t>
      </w:r>
      <w:r w:rsidR="009350AB" w:rsidRPr="0064513A">
        <w:rPr>
          <w:sz w:val="22"/>
          <w:szCs w:val="22"/>
        </w:rPr>
        <w:t xml:space="preserve">работоспособности </w:t>
      </w:r>
      <w:r w:rsidR="0095542F" w:rsidRPr="0064513A">
        <w:rPr>
          <w:sz w:val="22"/>
          <w:szCs w:val="22"/>
        </w:rPr>
        <w:t>системы слежения GPS контроль, нах</w:t>
      </w:r>
      <w:r w:rsidRPr="0064513A">
        <w:rPr>
          <w:sz w:val="22"/>
          <w:szCs w:val="22"/>
        </w:rPr>
        <w:t>одящейся на сервере Исполнителя, у</w:t>
      </w:r>
      <w:r w:rsidR="0095542F" w:rsidRPr="0064513A">
        <w:rPr>
          <w:sz w:val="22"/>
          <w:szCs w:val="22"/>
        </w:rPr>
        <w:t>слуги по техническому консультированию и устранению инцидентов, связанных с остановкой передачи данных от Оборудования, установленного на транспортных средствах Заказчика либо с некорректным отображением передачи данных в программе мо</w:t>
      </w:r>
      <w:r w:rsidR="007D1058" w:rsidRPr="0064513A">
        <w:rPr>
          <w:sz w:val="22"/>
          <w:szCs w:val="22"/>
        </w:rPr>
        <w:t>ниторинга автотранспорта</w:t>
      </w:r>
      <w:r w:rsidR="0095542F" w:rsidRPr="0064513A">
        <w:rPr>
          <w:sz w:val="22"/>
          <w:szCs w:val="22"/>
        </w:rPr>
        <w:t>.</w:t>
      </w:r>
    </w:p>
    <w:p w:rsidR="005E4C95" w:rsidRPr="0064513A" w:rsidRDefault="005E4C95" w:rsidP="00A02F00">
      <w:pPr>
        <w:jc w:val="both"/>
        <w:rPr>
          <w:sz w:val="22"/>
          <w:szCs w:val="22"/>
        </w:rPr>
      </w:pPr>
      <w:r w:rsidRPr="0064513A">
        <w:rPr>
          <w:sz w:val="22"/>
          <w:szCs w:val="22"/>
        </w:rPr>
        <w:t xml:space="preserve">1.9. Программа мониторинга автотранспорта – программная платформа для спутникового мониторинга транспорта </w:t>
      </w:r>
      <w:r w:rsidRPr="0064513A">
        <w:rPr>
          <w:sz w:val="22"/>
          <w:szCs w:val="22"/>
          <w:lang w:val="en-US"/>
        </w:rPr>
        <w:t>FortMonitor</w:t>
      </w:r>
      <w:r w:rsidRPr="0064513A">
        <w:rPr>
          <w:sz w:val="22"/>
          <w:szCs w:val="22"/>
        </w:rPr>
        <w:t>/либо эквивалент программной платформы, при соблюдении условия соответствия данной платформы требованиям, изложенным в Приложении №1 к ТЗ</w:t>
      </w:r>
      <w:r w:rsidR="00AB6172" w:rsidRPr="0064513A">
        <w:rPr>
          <w:sz w:val="22"/>
          <w:szCs w:val="22"/>
        </w:rPr>
        <w:t>.</w:t>
      </w:r>
    </w:p>
    <w:p w:rsidR="00AB6172" w:rsidRPr="0064513A" w:rsidRDefault="00AB6172" w:rsidP="00A02F00">
      <w:pPr>
        <w:jc w:val="both"/>
        <w:rPr>
          <w:rStyle w:val="apple-style-span"/>
          <w:sz w:val="22"/>
          <w:szCs w:val="22"/>
        </w:rPr>
      </w:pPr>
    </w:p>
    <w:p w:rsidR="0009154F" w:rsidRPr="0064513A" w:rsidRDefault="0009154F" w:rsidP="00497501">
      <w:pPr>
        <w:jc w:val="both"/>
        <w:rPr>
          <w:rStyle w:val="apple-style-span"/>
          <w:b/>
          <w:sz w:val="22"/>
          <w:szCs w:val="22"/>
        </w:rPr>
      </w:pPr>
    </w:p>
    <w:p w:rsidR="00665CD9" w:rsidRPr="0064513A" w:rsidRDefault="00665CD9" w:rsidP="00497501">
      <w:pPr>
        <w:pStyle w:val="af3"/>
        <w:numPr>
          <w:ilvl w:val="0"/>
          <w:numId w:val="2"/>
        </w:numPr>
        <w:ind w:firstLine="0"/>
        <w:jc w:val="center"/>
        <w:rPr>
          <w:b/>
          <w:sz w:val="22"/>
          <w:szCs w:val="22"/>
        </w:rPr>
      </w:pPr>
      <w:r w:rsidRPr="0064513A">
        <w:rPr>
          <w:b/>
          <w:sz w:val="22"/>
          <w:szCs w:val="22"/>
        </w:rPr>
        <w:t>Предмет договора</w:t>
      </w:r>
    </w:p>
    <w:p w:rsidR="00323162" w:rsidRPr="00742985" w:rsidRDefault="00323162" w:rsidP="00250EF1">
      <w:pPr>
        <w:pStyle w:val="af3"/>
        <w:numPr>
          <w:ilvl w:val="1"/>
          <w:numId w:val="4"/>
        </w:numPr>
        <w:tabs>
          <w:tab w:val="left" w:pos="0"/>
          <w:tab w:val="left" w:pos="426"/>
        </w:tabs>
        <w:jc w:val="both"/>
        <w:rPr>
          <w:b/>
          <w:sz w:val="22"/>
          <w:szCs w:val="22"/>
        </w:rPr>
      </w:pPr>
      <w:r w:rsidRPr="0064513A">
        <w:rPr>
          <w:sz w:val="22"/>
          <w:szCs w:val="22"/>
        </w:rPr>
        <w:t>Исполнитель обязуется в соответствии с техн</w:t>
      </w:r>
      <w:r w:rsidR="00FC12A5" w:rsidRPr="0064513A">
        <w:rPr>
          <w:sz w:val="22"/>
          <w:szCs w:val="22"/>
        </w:rPr>
        <w:t>ическим заданием (Приложение №1</w:t>
      </w:r>
      <w:r w:rsidRPr="0064513A">
        <w:rPr>
          <w:sz w:val="22"/>
          <w:szCs w:val="22"/>
        </w:rPr>
        <w:t xml:space="preserve">) и с условиями настоящего договора своими силами и средствами </w:t>
      </w:r>
      <w:r w:rsidR="003F6302" w:rsidRPr="0064513A">
        <w:rPr>
          <w:sz w:val="22"/>
          <w:szCs w:val="22"/>
        </w:rPr>
        <w:t xml:space="preserve">оказывать </w:t>
      </w:r>
      <w:r w:rsidR="00250EF1" w:rsidRPr="00250EF1">
        <w:rPr>
          <w:sz w:val="22"/>
          <w:szCs w:val="22"/>
          <w:highlight w:val="yellow"/>
        </w:rPr>
        <w:t xml:space="preserve">комплекс ежемесячных услуг по мониторингу работы транспортных средств и сервисно-техническое обслуживание оборудования </w:t>
      </w:r>
      <w:r w:rsidR="00250EF1" w:rsidRPr="00250EF1">
        <w:rPr>
          <w:sz w:val="22"/>
          <w:szCs w:val="22"/>
          <w:highlight w:val="yellow"/>
        </w:rPr>
        <w:lastRenderedPageBreak/>
        <w:t>GPS</w:t>
      </w:r>
      <w:r w:rsidR="00AC78FD" w:rsidRPr="00AC78FD">
        <w:rPr>
          <w:sz w:val="22"/>
          <w:szCs w:val="22"/>
          <w:highlight w:val="yellow"/>
        </w:rPr>
        <w:t>/</w:t>
      </w:r>
      <w:r w:rsidR="00AC78FD">
        <w:rPr>
          <w:sz w:val="22"/>
          <w:szCs w:val="22"/>
          <w:highlight w:val="yellow"/>
          <w:lang w:val="en-US"/>
        </w:rPr>
        <w:t>GPRS</w:t>
      </w:r>
      <w:bookmarkStart w:id="2" w:name="_GoBack"/>
      <w:bookmarkEnd w:id="2"/>
      <w:r w:rsidR="00250EF1" w:rsidRPr="00250EF1">
        <w:rPr>
          <w:sz w:val="22"/>
          <w:szCs w:val="22"/>
          <w:highlight w:val="yellow"/>
        </w:rPr>
        <w:t xml:space="preserve"> и </w:t>
      </w:r>
      <w:r w:rsidR="00177431">
        <w:rPr>
          <w:sz w:val="22"/>
          <w:szCs w:val="22"/>
          <w:highlight w:val="yellow"/>
        </w:rPr>
        <w:t>комплекс</w:t>
      </w:r>
      <w:r w:rsidR="00250EF1" w:rsidRPr="00250EF1">
        <w:rPr>
          <w:sz w:val="22"/>
          <w:szCs w:val="22"/>
          <w:highlight w:val="yellow"/>
        </w:rPr>
        <w:t xml:space="preserve"> разовых услуг и аварийно-восстановительных работ по ремонту оборудования GPS/GPRS</w:t>
      </w:r>
      <w:r w:rsidRPr="0064513A">
        <w:rPr>
          <w:sz w:val="22"/>
          <w:szCs w:val="22"/>
        </w:rPr>
        <w:t xml:space="preserve"> </w:t>
      </w:r>
      <w:r w:rsidR="00177431">
        <w:rPr>
          <w:sz w:val="22"/>
          <w:szCs w:val="22"/>
        </w:rPr>
        <w:t>(</w:t>
      </w:r>
      <w:r w:rsidRPr="0064513A">
        <w:rPr>
          <w:sz w:val="22"/>
          <w:szCs w:val="22"/>
        </w:rPr>
        <w:t xml:space="preserve">далее соответственно – </w:t>
      </w:r>
      <w:r w:rsidR="003F6302" w:rsidRPr="0064513A">
        <w:rPr>
          <w:sz w:val="22"/>
          <w:szCs w:val="22"/>
        </w:rPr>
        <w:t>Услуги</w:t>
      </w:r>
      <w:r w:rsidRPr="0064513A">
        <w:rPr>
          <w:sz w:val="22"/>
          <w:szCs w:val="22"/>
        </w:rPr>
        <w:t xml:space="preserve">, Оборудование), а Заказчик обязуется в порядке, установленном условиями настоящего договора, принимать и оплачивать </w:t>
      </w:r>
      <w:r w:rsidR="003F6302" w:rsidRPr="0064513A">
        <w:rPr>
          <w:sz w:val="22"/>
          <w:szCs w:val="22"/>
        </w:rPr>
        <w:t>оказанные услуги</w:t>
      </w:r>
      <w:r w:rsidRPr="0064513A">
        <w:rPr>
          <w:sz w:val="22"/>
          <w:szCs w:val="22"/>
        </w:rPr>
        <w:t>.</w:t>
      </w:r>
    </w:p>
    <w:p w:rsidR="00742985" w:rsidRPr="006148C5" w:rsidRDefault="00742985" w:rsidP="00323162">
      <w:pPr>
        <w:pStyle w:val="af3"/>
        <w:numPr>
          <w:ilvl w:val="1"/>
          <w:numId w:val="4"/>
        </w:numPr>
        <w:tabs>
          <w:tab w:val="left" w:pos="0"/>
          <w:tab w:val="left" w:pos="426"/>
        </w:tabs>
        <w:ind w:left="0" w:firstLine="0"/>
        <w:jc w:val="both"/>
        <w:rPr>
          <w:sz w:val="22"/>
          <w:szCs w:val="22"/>
          <w:highlight w:val="green"/>
        </w:rPr>
      </w:pPr>
      <w:r w:rsidRPr="006148C5">
        <w:rPr>
          <w:sz w:val="22"/>
          <w:szCs w:val="22"/>
          <w:highlight w:val="green"/>
        </w:rPr>
        <w:t xml:space="preserve">Исполнитель вправе привлекать для выполнения работ по настоящему Договору третьих лиц (субподрядчиков) при условии заключения с ними договоров. Юридические и иные действия (в том числе сделки) с третьими лицами, связанные с исполнением настоящего Договора, Исполнитель обязан совершить от своего имении за свой счет. Права и обязанности по этим юридическим и иным действиям (в том числе сделкам) с третьими лицами возникают непосредственно у Исполнителя.  </w:t>
      </w:r>
    </w:p>
    <w:p w:rsidR="00323162" w:rsidRPr="0064513A" w:rsidRDefault="003F6302" w:rsidP="00323162">
      <w:pPr>
        <w:pStyle w:val="af3"/>
        <w:numPr>
          <w:ilvl w:val="1"/>
          <w:numId w:val="4"/>
        </w:numPr>
        <w:tabs>
          <w:tab w:val="left" w:pos="426"/>
        </w:tabs>
        <w:ind w:left="0" w:firstLine="0"/>
        <w:jc w:val="both"/>
        <w:rPr>
          <w:sz w:val="22"/>
          <w:szCs w:val="22"/>
        </w:rPr>
      </w:pPr>
      <w:r w:rsidRPr="0064513A">
        <w:rPr>
          <w:sz w:val="22"/>
          <w:szCs w:val="22"/>
        </w:rPr>
        <w:t>Услуги</w:t>
      </w:r>
      <w:r w:rsidR="00323162" w:rsidRPr="0064513A">
        <w:rPr>
          <w:sz w:val="22"/>
          <w:szCs w:val="22"/>
        </w:rPr>
        <w:t xml:space="preserve"> по настоящему договору </w:t>
      </w:r>
      <w:r w:rsidRPr="0064513A">
        <w:rPr>
          <w:sz w:val="22"/>
          <w:szCs w:val="22"/>
        </w:rPr>
        <w:t xml:space="preserve">оказываются </w:t>
      </w:r>
      <w:r w:rsidR="00323162" w:rsidRPr="0064513A">
        <w:rPr>
          <w:sz w:val="22"/>
          <w:szCs w:val="22"/>
        </w:rPr>
        <w:t xml:space="preserve">Исполнителем на основании графика, согласованного сторонами в (Приложение №2) и в соответствии с правилами, методическими указаниями и другими нормами в соответствии с нормативно-технической документацией. </w:t>
      </w:r>
      <w:r w:rsidRPr="0064513A">
        <w:rPr>
          <w:sz w:val="22"/>
          <w:szCs w:val="22"/>
        </w:rPr>
        <w:t>Услуги</w:t>
      </w:r>
      <w:r w:rsidR="00323162" w:rsidRPr="0064513A">
        <w:rPr>
          <w:sz w:val="22"/>
          <w:szCs w:val="22"/>
        </w:rPr>
        <w:t xml:space="preserve"> должны </w:t>
      </w:r>
      <w:r w:rsidR="00E15300" w:rsidRPr="0064513A">
        <w:rPr>
          <w:sz w:val="22"/>
          <w:szCs w:val="22"/>
        </w:rPr>
        <w:t>оказываться качественно</w:t>
      </w:r>
      <w:r w:rsidR="00323162" w:rsidRPr="0064513A">
        <w:rPr>
          <w:sz w:val="22"/>
          <w:szCs w:val="22"/>
        </w:rPr>
        <w:t xml:space="preserve">, своевременно и соответствовать </w:t>
      </w:r>
      <w:r w:rsidR="00E15300" w:rsidRPr="0064513A">
        <w:rPr>
          <w:sz w:val="22"/>
          <w:szCs w:val="22"/>
        </w:rPr>
        <w:t>требованиям нормативно</w:t>
      </w:r>
      <w:r w:rsidR="00323162" w:rsidRPr="0064513A">
        <w:rPr>
          <w:sz w:val="22"/>
          <w:szCs w:val="22"/>
        </w:rPr>
        <w:t>-технической документации.</w:t>
      </w:r>
    </w:p>
    <w:p w:rsidR="00084C09" w:rsidRPr="0064513A" w:rsidRDefault="00665CD9" w:rsidP="00497501">
      <w:pPr>
        <w:pStyle w:val="af3"/>
        <w:numPr>
          <w:ilvl w:val="1"/>
          <w:numId w:val="4"/>
        </w:numPr>
        <w:tabs>
          <w:tab w:val="left" w:pos="426"/>
        </w:tabs>
        <w:ind w:left="0" w:firstLine="0"/>
        <w:jc w:val="both"/>
        <w:rPr>
          <w:sz w:val="22"/>
          <w:szCs w:val="22"/>
        </w:rPr>
      </w:pPr>
      <w:r w:rsidRPr="0064513A">
        <w:rPr>
          <w:sz w:val="22"/>
          <w:szCs w:val="22"/>
        </w:rPr>
        <w:t xml:space="preserve">Доступ </w:t>
      </w:r>
      <w:r w:rsidR="0051165D" w:rsidRPr="0064513A">
        <w:rPr>
          <w:spacing w:val="-11"/>
          <w:sz w:val="22"/>
          <w:szCs w:val="22"/>
        </w:rPr>
        <w:t>Заказчик</w:t>
      </w:r>
      <w:r w:rsidR="00AA6C3C" w:rsidRPr="0064513A">
        <w:rPr>
          <w:spacing w:val="-11"/>
          <w:sz w:val="22"/>
          <w:szCs w:val="22"/>
        </w:rPr>
        <w:t>а</w:t>
      </w:r>
      <w:r w:rsidRPr="0064513A">
        <w:rPr>
          <w:sz w:val="22"/>
          <w:szCs w:val="22"/>
        </w:rPr>
        <w:t xml:space="preserve"> к базе данных координат местонахо</w:t>
      </w:r>
      <w:r w:rsidR="00927313" w:rsidRPr="0064513A">
        <w:rPr>
          <w:sz w:val="22"/>
          <w:szCs w:val="22"/>
        </w:rPr>
        <w:t>ждения и показаний датчиков дополнительного</w:t>
      </w:r>
      <w:r w:rsidRPr="0064513A">
        <w:rPr>
          <w:sz w:val="22"/>
          <w:szCs w:val="22"/>
        </w:rPr>
        <w:t xml:space="preserve"> оборудования автотранспорта осуществляется через сеть Интернет</w:t>
      </w:r>
      <w:r w:rsidR="00104475" w:rsidRPr="0064513A">
        <w:rPr>
          <w:sz w:val="22"/>
          <w:szCs w:val="22"/>
        </w:rPr>
        <w:t xml:space="preserve"> посредством </w:t>
      </w:r>
      <w:r w:rsidR="00D8109F" w:rsidRPr="0064513A">
        <w:rPr>
          <w:sz w:val="22"/>
          <w:szCs w:val="22"/>
        </w:rPr>
        <w:t>программ</w:t>
      </w:r>
      <w:r w:rsidR="0000050C" w:rsidRPr="0064513A">
        <w:rPr>
          <w:sz w:val="22"/>
          <w:szCs w:val="22"/>
        </w:rPr>
        <w:t>ы</w:t>
      </w:r>
      <w:r w:rsidR="007B2B4F" w:rsidRPr="0064513A">
        <w:rPr>
          <w:sz w:val="22"/>
          <w:szCs w:val="22"/>
        </w:rPr>
        <w:t xml:space="preserve"> мониторинга автотранспорта</w:t>
      </w:r>
      <w:r w:rsidRPr="0064513A">
        <w:rPr>
          <w:sz w:val="22"/>
          <w:szCs w:val="22"/>
        </w:rPr>
        <w:t>.</w:t>
      </w:r>
    </w:p>
    <w:p w:rsidR="00084C09" w:rsidRPr="0064513A" w:rsidRDefault="00665CD9" w:rsidP="00497501">
      <w:pPr>
        <w:pStyle w:val="af3"/>
        <w:numPr>
          <w:ilvl w:val="1"/>
          <w:numId w:val="4"/>
        </w:numPr>
        <w:tabs>
          <w:tab w:val="left" w:pos="426"/>
        </w:tabs>
        <w:ind w:left="0" w:firstLine="0"/>
        <w:jc w:val="both"/>
        <w:rPr>
          <w:sz w:val="22"/>
          <w:szCs w:val="22"/>
        </w:rPr>
      </w:pPr>
      <w:r w:rsidRPr="0064513A">
        <w:rPr>
          <w:sz w:val="22"/>
          <w:szCs w:val="22"/>
        </w:rPr>
        <w:t>База данных координат местонахождения автотранспорта и показаний дополнительных датчиков</w:t>
      </w:r>
      <w:r w:rsidR="00D8109F" w:rsidRPr="0064513A">
        <w:rPr>
          <w:sz w:val="22"/>
          <w:szCs w:val="22"/>
        </w:rPr>
        <w:t>, установленных на автотранспорт</w:t>
      </w:r>
      <w:r w:rsidRPr="0064513A">
        <w:rPr>
          <w:sz w:val="22"/>
          <w:szCs w:val="22"/>
        </w:rPr>
        <w:t xml:space="preserve"> </w:t>
      </w:r>
      <w:r w:rsidR="0051165D" w:rsidRPr="0064513A">
        <w:rPr>
          <w:spacing w:val="-11"/>
          <w:sz w:val="22"/>
          <w:szCs w:val="22"/>
        </w:rPr>
        <w:t>Заказчик</w:t>
      </w:r>
      <w:r w:rsidR="00AA6C3C" w:rsidRPr="0064513A">
        <w:rPr>
          <w:spacing w:val="-11"/>
          <w:sz w:val="22"/>
          <w:szCs w:val="22"/>
        </w:rPr>
        <w:t>а</w:t>
      </w:r>
      <w:r w:rsidR="00915086" w:rsidRPr="0064513A">
        <w:rPr>
          <w:spacing w:val="-11"/>
          <w:sz w:val="22"/>
          <w:szCs w:val="22"/>
        </w:rPr>
        <w:t>,</w:t>
      </w:r>
      <w:r w:rsidRPr="0064513A">
        <w:rPr>
          <w:sz w:val="22"/>
          <w:szCs w:val="22"/>
        </w:rPr>
        <w:t xml:space="preserve"> формируется из данных, переданных абонентским</w:t>
      </w:r>
      <w:r w:rsidR="00D8109F" w:rsidRPr="0064513A">
        <w:rPr>
          <w:sz w:val="22"/>
          <w:szCs w:val="22"/>
        </w:rPr>
        <w:t>и</w:t>
      </w:r>
      <w:r w:rsidRPr="0064513A">
        <w:rPr>
          <w:sz w:val="22"/>
          <w:szCs w:val="22"/>
        </w:rPr>
        <w:t xml:space="preserve"> </w:t>
      </w:r>
      <w:r w:rsidRPr="0064513A">
        <w:rPr>
          <w:sz w:val="22"/>
          <w:szCs w:val="22"/>
          <w:lang w:val="en-US"/>
        </w:rPr>
        <w:t>GPS</w:t>
      </w:r>
      <w:r w:rsidRPr="0064513A">
        <w:rPr>
          <w:sz w:val="22"/>
          <w:szCs w:val="22"/>
        </w:rPr>
        <w:t>/</w:t>
      </w:r>
      <w:r w:rsidRPr="0064513A">
        <w:rPr>
          <w:sz w:val="22"/>
          <w:szCs w:val="22"/>
          <w:lang w:val="en-US"/>
        </w:rPr>
        <w:t>GPRS</w:t>
      </w:r>
      <w:r w:rsidR="00D8109F" w:rsidRPr="0064513A">
        <w:rPr>
          <w:sz w:val="22"/>
          <w:szCs w:val="22"/>
        </w:rPr>
        <w:t xml:space="preserve"> терминалами</w:t>
      </w:r>
      <w:r w:rsidR="00915322" w:rsidRPr="0064513A">
        <w:rPr>
          <w:sz w:val="22"/>
          <w:szCs w:val="22"/>
        </w:rPr>
        <w:t xml:space="preserve"> </w:t>
      </w:r>
      <w:r w:rsidRPr="0064513A">
        <w:rPr>
          <w:sz w:val="22"/>
          <w:szCs w:val="22"/>
        </w:rPr>
        <w:t xml:space="preserve">путем использования </w:t>
      </w:r>
      <w:r w:rsidRPr="0064513A">
        <w:rPr>
          <w:sz w:val="22"/>
          <w:szCs w:val="22"/>
          <w:lang w:val="en-US"/>
        </w:rPr>
        <w:t>GPRS</w:t>
      </w:r>
      <w:r w:rsidRPr="0064513A">
        <w:rPr>
          <w:sz w:val="22"/>
          <w:szCs w:val="22"/>
        </w:rPr>
        <w:t xml:space="preserve"> услуг оператора сотовой связи </w:t>
      </w:r>
      <w:r w:rsidRPr="0064513A">
        <w:rPr>
          <w:sz w:val="22"/>
          <w:szCs w:val="22"/>
          <w:lang w:val="en-US"/>
        </w:rPr>
        <w:t>GSM</w:t>
      </w:r>
      <w:r w:rsidRPr="0064513A">
        <w:rPr>
          <w:sz w:val="22"/>
          <w:szCs w:val="22"/>
        </w:rPr>
        <w:t>.</w:t>
      </w:r>
    </w:p>
    <w:p w:rsidR="00084C09" w:rsidRPr="0064513A" w:rsidRDefault="00665CD9" w:rsidP="00497501">
      <w:pPr>
        <w:pStyle w:val="af3"/>
        <w:numPr>
          <w:ilvl w:val="1"/>
          <w:numId w:val="4"/>
        </w:numPr>
        <w:tabs>
          <w:tab w:val="left" w:pos="426"/>
        </w:tabs>
        <w:ind w:left="0" w:firstLine="0"/>
        <w:jc w:val="both"/>
        <w:rPr>
          <w:sz w:val="22"/>
          <w:szCs w:val="22"/>
        </w:rPr>
      </w:pPr>
      <w:r w:rsidRPr="0064513A">
        <w:rPr>
          <w:sz w:val="22"/>
          <w:szCs w:val="22"/>
        </w:rPr>
        <w:t xml:space="preserve"> Количество соединений в месяц к серверу </w:t>
      </w:r>
      <w:r w:rsidR="00565B53" w:rsidRPr="0064513A">
        <w:rPr>
          <w:spacing w:val="-11"/>
          <w:sz w:val="22"/>
          <w:szCs w:val="22"/>
        </w:rPr>
        <w:t>Исполнителя</w:t>
      </w:r>
      <w:r w:rsidRPr="0064513A">
        <w:rPr>
          <w:sz w:val="22"/>
          <w:szCs w:val="22"/>
        </w:rPr>
        <w:t xml:space="preserve"> через </w:t>
      </w:r>
      <w:r w:rsidR="00D8109F" w:rsidRPr="0064513A">
        <w:rPr>
          <w:sz w:val="22"/>
          <w:szCs w:val="22"/>
        </w:rPr>
        <w:t>программу мониторинга автотранспорта неограниченно</w:t>
      </w:r>
      <w:r w:rsidR="00084C09" w:rsidRPr="0064513A">
        <w:rPr>
          <w:sz w:val="22"/>
          <w:szCs w:val="22"/>
        </w:rPr>
        <w:t>.</w:t>
      </w:r>
    </w:p>
    <w:p w:rsidR="000574AC" w:rsidRPr="0064513A" w:rsidRDefault="00967D7E" w:rsidP="00967D7E">
      <w:pPr>
        <w:pStyle w:val="af3"/>
        <w:numPr>
          <w:ilvl w:val="1"/>
          <w:numId w:val="4"/>
        </w:numPr>
        <w:tabs>
          <w:tab w:val="left" w:pos="426"/>
        </w:tabs>
        <w:jc w:val="both"/>
        <w:rPr>
          <w:sz w:val="22"/>
          <w:szCs w:val="22"/>
        </w:rPr>
      </w:pPr>
      <w:r w:rsidRPr="00967D7E">
        <w:rPr>
          <w:sz w:val="22"/>
          <w:szCs w:val="22"/>
          <w:highlight w:val="green"/>
        </w:rPr>
        <w:t>Заказчик передает Исполнителю архив данных, полученных от Оборудования за весь период его работы  с момента запу</w:t>
      </w:r>
      <w:r w:rsidR="00936442">
        <w:rPr>
          <w:sz w:val="22"/>
          <w:szCs w:val="22"/>
          <w:highlight w:val="green"/>
        </w:rPr>
        <w:t>ска в эксплуатацию до 31.01.2</w:t>
      </w:r>
      <w:r w:rsidR="00936442" w:rsidRPr="00936442">
        <w:rPr>
          <w:sz w:val="22"/>
          <w:szCs w:val="22"/>
          <w:highlight w:val="yellow"/>
        </w:rPr>
        <w:t>024</w:t>
      </w:r>
      <w:r w:rsidRPr="00936442">
        <w:rPr>
          <w:sz w:val="22"/>
          <w:szCs w:val="22"/>
          <w:highlight w:val="yellow"/>
        </w:rPr>
        <w:t>г.</w:t>
      </w:r>
      <w:r w:rsidRPr="00967D7E">
        <w:rPr>
          <w:sz w:val="22"/>
          <w:szCs w:val="22"/>
        </w:rPr>
        <w:t xml:space="preserve"> </w:t>
      </w:r>
      <w:r w:rsidR="00665CD9" w:rsidRPr="0064513A">
        <w:rPr>
          <w:sz w:val="22"/>
          <w:szCs w:val="22"/>
        </w:rPr>
        <w:t>Информация о местонахождения автотранспорта,</w:t>
      </w:r>
      <w:r w:rsidR="00084C09" w:rsidRPr="0064513A">
        <w:rPr>
          <w:sz w:val="22"/>
          <w:szCs w:val="22"/>
        </w:rPr>
        <w:t xml:space="preserve"> </w:t>
      </w:r>
      <w:r w:rsidR="00665CD9" w:rsidRPr="0064513A">
        <w:rPr>
          <w:sz w:val="22"/>
          <w:szCs w:val="22"/>
        </w:rPr>
        <w:t xml:space="preserve">а так же показания дополнительных датчиков  </w:t>
      </w:r>
      <w:r w:rsidR="0051165D" w:rsidRPr="0064513A">
        <w:rPr>
          <w:spacing w:val="-11"/>
          <w:sz w:val="22"/>
          <w:szCs w:val="22"/>
        </w:rPr>
        <w:t>Заказчик</w:t>
      </w:r>
      <w:r w:rsidR="00AA6C3C" w:rsidRPr="0064513A">
        <w:rPr>
          <w:spacing w:val="-11"/>
          <w:sz w:val="22"/>
          <w:szCs w:val="22"/>
        </w:rPr>
        <w:t>а</w:t>
      </w:r>
      <w:r w:rsidR="00665CD9" w:rsidRPr="0064513A">
        <w:rPr>
          <w:sz w:val="22"/>
          <w:szCs w:val="22"/>
        </w:rPr>
        <w:t xml:space="preserve"> </w:t>
      </w:r>
      <w:r w:rsidR="007B2B4F" w:rsidRPr="0064513A">
        <w:rPr>
          <w:sz w:val="22"/>
          <w:szCs w:val="22"/>
        </w:rPr>
        <w:t>хранится в базе данных за весь период работы оборудования</w:t>
      </w:r>
      <w:r w:rsidR="00AA6C3C" w:rsidRPr="0064513A">
        <w:rPr>
          <w:sz w:val="22"/>
          <w:szCs w:val="22"/>
        </w:rPr>
        <w:t>.</w:t>
      </w:r>
    </w:p>
    <w:p w:rsidR="000574AC" w:rsidRPr="0064513A" w:rsidRDefault="003F6302" w:rsidP="003F6302">
      <w:pPr>
        <w:pStyle w:val="af3"/>
        <w:numPr>
          <w:ilvl w:val="1"/>
          <w:numId w:val="4"/>
        </w:numPr>
        <w:tabs>
          <w:tab w:val="left" w:pos="426"/>
        </w:tabs>
        <w:ind w:left="0" w:firstLine="0"/>
        <w:jc w:val="both"/>
        <w:rPr>
          <w:sz w:val="22"/>
          <w:szCs w:val="22"/>
        </w:rPr>
      </w:pPr>
      <w:r w:rsidRPr="0064513A">
        <w:rPr>
          <w:sz w:val="22"/>
          <w:szCs w:val="22"/>
        </w:rPr>
        <w:t>Исполнитель</w:t>
      </w:r>
      <w:r w:rsidR="00264E37" w:rsidRPr="0064513A">
        <w:rPr>
          <w:sz w:val="22"/>
          <w:szCs w:val="22"/>
        </w:rPr>
        <w:t xml:space="preserve"> не вправе привлекать для </w:t>
      </w:r>
      <w:r w:rsidRPr="0064513A">
        <w:rPr>
          <w:sz w:val="22"/>
          <w:szCs w:val="22"/>
        </w:rPr>
        <w:t xml:space="preserve">оказания услуг </w:t>
      </w:r>
      <w:r w:rsidR="00264E37" w:rsidRPr="0064513A">
        <w:rPr>
          <w:sz w:val="22"/>
          <w:szCs w:val="22"/>
        </w:rPr>
        <w:t xml:space="preserve">по настоящему Договору других лиц без письменного согласования Заказчика. Согласованию подлежит как привлечение к </w:t>
      </w:r>
      <w:r w:rsidRPr="0064513A">
        <w:rPr>
          <w:sz w:val="22"/>
          <w:szCs w:val="22"/>
        </w:rPr>
        <w:t xml:space="preserve">оказанию услуг </w:t>
      </w:r>
      <w:r w:rsidR="00264E37" w:rsidRPr="0064513A">
        <w:rPr>
          <w:sz w:val="22"/>
          <w:szCs w:val="22"/>
        </w:rPr>
        <w:t xml:space="preserve"> суб</w:t>
      </w:r>
      <w:r w:rsidR="00002761" w:rsidRPr="0064513A">
        <w:rPr>
          <w:sz w:val="22"/>
          <w:szCs w:val="22"/>
        </w:rPr>
        <w:t>исполнителя</w:t>
      </w:r>
      <w:r w:rsidR="00264E37" w:rsidRPr="0064513A">
        <w:rPr>
          <w:sz w:val="22"/>
          <w:szCs w:val="22"/>
        </w:rPr>
        <w:t>, так и конкретная организация/лицо, которая (ый) будет привлекаться в качестве такового.</w:t>
      </w:r>
    </w:p>
    <w:p w:rsidR="001E5129" w:rsidRPr="0064513A" w:rsidRDefault="001E5129" w:rsidP="004D7E04">
      <w:pPr>
        <w:pStyle w:val="af3"/>
        <w:numPr>
          <w:ilvl w:val="1"/>
          <w:numId w:val="4"/>
        </w:numPr>
        <w:tabs>
          <w:tab w:val="left" w:pos="426"/>
        </w:tabs>
        <w:ind w:left="0" w:firstLine="0"/>
        <w:jc w:val="both"/>
        <w:rPr>
          <w:sz w:val="22"/>
          <w:szCs w:val="22"/>
        </w:rPr>
      </w:pPr>
      <w:r w:rsidRPr="0064513A">
        <w:rPr>
          <w:sz w:val="22"/>
          <w:szCs w:val="22"/>
        </w:rPr>
        <w:t>В случаях ввода в эксплуатацию автотранспортных средств</w:t>
      </w:r>
      <w:r w:rsidR="000918F8" w:rsidRPr="0064513A">
        <w:rPr>
          <w:sz w:val="22"/>
          <w:szCs w:val="22"/>
        </w:rPr>
        <w:t>,</w:t>
      </w:r>
      <w:r w:rsidRPr="0064513A">
        <w:rPr>
          <w:sz w:val="22"/>
          <w:szCs w:val="22"/>
        </w:rPr>
        <w:t xml:space="preserve"> не отраженных в приложении №3</w:t>
      </w:r>
      <w:r w:rsidR="000918F8" w:rsidRPr="0064513A">
        <w:rPr>
          <w:sz w:val="22"/>
          <w:szCs w:val="22"/>
        </w:rPr>
        <w:t xml:space="preserve"> к настоящему договору</w:t>
      </w:r>
      <w:r w:rsidRPr="0064513A">
        <w:rPr>
          <w:sz w:val="22"/>
          <w:szCs w:val="22"/>
        </w:rPr>
        <w:t>, либо в случаях вывода из эксплуатации автотранспортных средств входящих в состав приложения №3</w:t>
      </w:r>
      <w:r w:rsidR="000918F8" w:rsidRPr="0064513A">
        <w:rPr>
          <w:sz w:val="22"/>
          <w:szCs w:val="22"/>
        </w:rPr>
        <w:t xml:space="preserve"> к настоящему договору,</w:t>
      </w:r>
      <w:r w:rsidRPr="0064513A">
        <w:rPr>
          <w:sz w:val="22"/>
          <w:szCs w:val="22"/>
        </w:rPr>
        <w:t xml:space="preserve"> </w:t>
      </w:r>
      <w:r w:rsidR="000918F8" w:rsidRPr="0064513A">
        <w:rPr>
          <w:sz w:val="22"/>
          <w:szCs w:val="22"/>
        </w:rPr>
        <w:t>С</w:t>
      </w:r>
      <w:r w:rsidRPr="0064513A">
        <w:rPr>
          <w:sz w:val="22"/>
          <w:szCs w:val="22"/>
        </w:rPr>
        <w:t>тороны вправе скорректировать приложение №3</w:t>
      </w:r>
      <w:r w:rsidR="000918F8" w:rsidRPr="0064513A">
        <w:rPr>
          <w:sz w:val="22"/>
          <w:szCs w:val="22"/>
        </w:rPr>
        <w:t xml:space="preserve"> к </w:t>
      </w:r>
      <w:r w:rsidRPr="0064513A">
        <w:rPr>
          <w:sz w:val="22"/>
          <w:szCs w:val="22"/>
        </w:rPr>
        <w:t>настояще</w:t>
      </w:r>
      <w:r w:rsidR="000918F8" w:rsidRPr="0064513A">
        <w:rPr>
          <w:sz w:val="22"/>
          <w:szCs w:val="22"/>
        </w:rPr>
        <w:t>му</w:t>
      </w:r>
      <w:r w:rsidRPr="0064513A">
        <w:rPr>
          <w:sz w:val="22"/>
          <w:szCs w:val="22"/>
        </w:rPr>
        <w:t xml:space="preserve"> договор</w:t>
      </w:r>
      <w:r w:rsidR="000918F8" w:rsidRPr="0064513A">
        <w:rPr>
          <w:sz w:val="22"/>
          <w:szCs w:val="22"/>
        </w:rPr>
        <w:t>у</w:t>
      </w:r>
      <w:r w:rsidRPr="0064513A">
        <w:rPr>
          <w:sz w:val="22"/>
          <w:szCs w:val="22"/>
        </w:rPr>
        <w:t xml:space="preserve"> без заключения дополнительного соглашения, путем формирования и направления в адрес Исполнителя письма за подписью </w:t>
      </w:r>
      <w:r w:rsidR="00FF7553" w:rsidRPr="0064513A">
        <w:rPr>
          <w:sz w:val="22"/>
          <w:szCs w:val="22"/>
        </w:rPr>
        <w:t>(должность)</w:t>
      </w:r>
      <w:r w:rsidR="005F4560" w:rsidRPr="0064513A">
        <w:rPr>
          <w:sz w:val="22"/>
          <w:szCs w:val="22"/>
        </w:rPr>
        <w:t>____</w:t>
      </w:r>
      <w:r w:rsidRPr="0064513A">
        <w:rPr>
          <w:sz w:val="22"/>
          <w:szCs w:val="22"/>
        </w:rPr>
        <w:t xml:space="preserve"> со стороны Заказчика. В письме необходимо отразить дату ввода в эксплуатацию, либо вывода из эксплуатации автотранспортных средств с обязательным указанием государственного регистрационного знака и серийн</w:t>
      </w:r>
      <w:r w:rsidR="004D7E04" w:rsidRPr="0064513A">
        <w:rPr>
          <w:sz w:val="22"/>
          <w:szCs w:val="22"/>
        </w:rPr>
        <w:t xml:space="preserve">ого </w:t>
      </w:r>
      <w:r w:rsidRPr="0064513A">
        <w:rPr>
          <w:sz w:val="22"/>
          <w:szCs w:val="22"/>
        </w:rPr>
        <w:t>номер</w:t>
      </w:r>
      <w:r w:rsidR="004D7E04" w:rsidRPr="0064513A">
        <w:rPr>
          <w:sz w:val="22"/>
          <w:szCs w:val="22"/>
        </w:rPr>
        <w:t>а</w:t>
      </w:r>
      <w:r w:rsidRPr="0064513A">
        <w:rPr>
          <w:sz w:val="22"/>
          <w:szCs w:val="22"/>
        </w:rPr>
        <w:t xml:space="preserve"> </w:t>
      </w:r>
      <w:r w:rsidRPr="0064513A">
        <w:rPr>
          <w:sz w:val="22"/>
          <w:szCs w:val="22"/>
          <w:lang w:val="en-US"/>
        </w:rPr>
        <w:t>gps</w:t>
      </w:r>
      <w:r w:rsidRPr="0064513A">
        <w:rPr>
          <w:sz w:val="22"/>
          <w:szCs w:val="22"/>
        </w:rPr>
        <w:t xml:space="preserve"> терминала </w:t>
      </w:r>
      <w:r w:rsidR="004D7E04" w:rsidRPr="0064513A">
        <w:rPr>
          <w:sz w:val="22"/>
          <w:szCs w:val="22"/>
        </w:rPr>
        <w:t xml:space="preserve">планируемого к </w:t>
      </w:r>
      <w:r w:rsidRPr="0064513A">
        <w:rPr>
          <w:sz w:val="22"/>
          <w:szCs w:val="22"/>
        </w:rPr>
        <w:t>ус</w:t>
      </w:r>
      <w:r w:rsidR="004D7E04" w:rsidRPr="0064513A">
        <w:rPr>
          <w:sz w:val="22"/>
          <w:szCs w:val="22"/>
        </w:rPr>
        <w:t xml:space="preserve">тановке на вновь введенное автотранспортное средство, либо серийный номер </w:t>
      </w:r>
      <w:r w:rsidR="004D7E04" w:rsidRPr="0064513A">
        <w:rPr>
          <w:sz w:val="22"/>
          <w:szCs w:val="22"/>
          <w:lang w:val="en-US"/>
        </w:rPr>
        <w:t>gps</w:t>
      </w:r>
      <w:r w:rsidR="004D7E04" w:rsidRPr="0064513A">
        <w:rPr>
          <w:sz w:val="22"/>
          <w:szCs w:val="22"/>
        </w:rPr>
        <w:t xml:space="preserve"> терминала ранее установленного на планируемое к выводу из эксплуатации автотранспортное средство. </w:t>
      </w:r>
    </w:p>
    <w:p w:rsidR="0009154F" w:rsidRPr="0064513A" w:rsidRDefault="0009154F" w:rsidP="00497501">
      <w:pPr>
        <w:jc w:val="both"/>
        <w:rPr>
          <w:sz w:val="22"/>
          <w:szCs w:val="22"/>
        </w:rPr>
      </w:pPr>
    </w:p>
    <w:p w:rsidR="00084C09" w:rsidRPr="0064513A" w:rsidRDefault="00665CD9" w:rsidP="00497501">
      <w:pPr>
        <w:pStyle w:val="af3"/>
        <w:numPr>
          <w:ilvl w:val="0"/>
          <w:numId w:val="4"/>
        </w:numPr>
        <w:ind w:firstLine="0"/>
        <w:jc w:val="center"/>
        <w:rPr>
          <w:sz w:val="22"/>
          <w:szCs w:val="22"/>
        </w:rPr>
      </w:pPr>
      <w:r w:rsidRPr="0064513A">
        <w:rPr>
          <w:b/>
          <w:sz w:val="22"/>
          <w:szCs w:val="22"/>
        </w:rPr>
        <w:t>Обязанности Сторон</w:t>
      </w:r>
    </w:p>
    <w:p w:rsidR="00084C09" w:rsidRPr="0064513A" w:rsidRDefault="0051165D" w:rsidP="00497501">
      <w:pPr>
        <w:pStyle w:val="af3"/>
        <w:numPr>
          <w:ilvl w:val="1"/>
          <w:numId w:val="4"/>
        </w:numPr>
        <w:tabs>
          <w:tab w:val="left" w:pos="426"/>
        </w:tabs>
        <w:ind w:left="0" w:firstLine="0"/>
        <w:jc w:val="both"/>
        <w:rPr>
          <w:b/>
          <w:sz w:val="22"/>
          <w:szCs w:val="22"/>
        </w:rPr>
      </w:pPr>
      <w:r w:rsidRPr="0064513A">
        <w:rPr>
          <w:b/>
          <w:spacing w:val="-11"/>
          <w:sz w:val="22"/>
          <w:szCs w:val="22"/>
        </w:rPr>
        <w:t>Исполнитель</w:t>
      </w:r>
      <w:r w:rsidR="00665CD9" w:rsidRPr="0064513A">
        <w:rPr>
          <w:b/>
          <w:sz w:val="22"/>
          <w:szCs w:val="22"/>
        </w:rPr>
        <w:t xml:space="preserve"> обязуется:</w:t>
      </w:r>
    </w:p>
    <w:p w:rsidR="00C37867" w:rsidRPr="0064513A" w:rsidRDefault="00C37867" w:rsidP="00C37867">
      <w:pPr>
        <w:jc w:val="both"/>
        <w:rPr>
          <w:sz w:val="22"/>
          <w:szCs w:val="22"/>
        </w:rPr>
      </w:pPr>
      <w:r w:rsidRPr="0064513A">
        <w:rPr>
          <w:sz w:val="22"/>
          <w:szCs w:val="22"/>
        </w:rPr>
        <w:t xml:space="preserve">3.1.1. Оказать услуги/выполнить работы по сервисно-техническому обслуживанию </w:t>
      </w:r>
      <w:r w:rsidRPr="0064513A">
        <w:rPr>
          <w:sz w:val="22"/>
          <w:szCs w:val="22"/>
          <w:lang w:val="en-US"/>
        </w:rPr>
        <w:t>gps</w:t>
      </w:r>
      <w:r w:rsidRPr="0064513A">
        <w:rPr>
          <w:sz w:val="22"/>
          <w:szCs w:val="22"/>
        </w:rPr>
        <w:t xml:space="preserve"> оборудования Заказчика, в т.ч.:</w:t>
      </w:r>
    </w:p>
    <w:p w:rsidR="00C37867" w:rsidRPr="0064513A" w:rsidRDefault="00C37867" w:rsidP="00C37867">
      <w:pPr>
        <w:jc w:val="both"/>
        <w:rPr>
          <w:sz w:val="22"/>
          <w:szCs w:val="22"/>
        </w:rPr>
      </w:pPr>
      <w:r w:rsidRPr="0064513A">
        <w:rPr>
          <w:sz w:val="22"/>
          <w:szCs w:val="22"/>
        </w:rPr>
        <w:t>3.1.1.1. по предоставлению непрерывного доступа к базе данных координат местонахождения и показаний датчиков дополнительного оборудования автотранспорта Заказчика (Приложение №3);</w:t>
      </w:r>
    </w:p>
    <w:p w:rsidR="00C37867" w:rsidRPr="0064513A" w:rsidRDefault="00C37867" w:rsidP="00C37867">
      <w:pPr>
        <w:jc w:val="both"/>
        <w:rPr>
          <w:sz w:val="22"/>
          <w:szCs w:val="22"/>
        </w:rPr>
      </w:pPr>
      <w:r w:rsidRPr="0064513A">
        <w:rPr>
          <w:sz w:val="22"/>
          <w:szCs w:val="22"/>
        </w:rPr>
        <w:t>3.1.1.2. мониторинг системы слежения GPS контроль, находящейся на сервере Исполнителя;</w:t>
      </w:r>
    </w:p>
    <w:p w:rsidR="00742985" w:rsidRPr="0064513A" w:rsidRDefault="00C37867" w:rsidP="00C37867">
      <w:pPr>
        <w:jc w:val="both"/>
        <w:rPr>
          <w:sz w:val="22"/>
          <w:szCs w:val="22"/>
        </w:rPr>
      </w:pPr>
      <w:r w:rsidRPr="0064513A">
        <w:rPr>
          <w:sz w:val="22"/>
          <w:szCs w:val="22"/>
        </w:rPr>
        <w:t>3.1.1.3. по техническому консультированию и устранению инцидентов, связанных с остановкой передачи данных от Оборудования, установленного на транспортных средствах Заказчика (Приложение №3) либо с некорректным отображением передачи данных в программе мониторинга автотранспорта.</w:t>
      </w:r>
    </w:p>
    <w:p w:rsidR="005E5ACB" w:rsidRPr="0064513A" w:rsidRDefault="005E5ACB" w:rsidP="00C37867">
      <w:pPr>
        <w:pStyle w:val="af3"/>
        <w:numPr>
          <w:ilvl w:val="2"/>
          <w:numId w:val="28"/>
        </w:numPr>
        <w:jc w:val="both"/>
        <w:rPr>
          <w:sz w:val="22"/>
          <w:szCs w:val="22"/>
        </w:rPr>
      </w:pPr>
      <w:r w:rsidRPr="0064513A">
        <w:rPr>
          <w:rFonts w:eastAsiaTheme="minorHAnsi"/>
          <w:color w:val="000000"/>
          <w:sz w:val="22"/>
          <w:szCs w:val="22"/>
          <w:lang w:eastAsia="en-US"/>
        </w:rPr>
        <w:t>Обеспечить Заказчику возможность для проверки хода и качества услуг.</w:t>
      </w:r>
    </w:p>
    <w:p w:rsidR="00A83CF0" w:rsidRPr="0064513A" w:rsidRDefault="00665CD9" w:rsidP="00C37867">
      <w:pPr>
        <w:pStyle w:val="af3"/>
        <w:numPr>
          <w:ilvl w:val="2"/>
          <w:numId w:val="28"/>
        </w:numPr>
        <w:tabs>
          <w:tab w:val="left" w:pos="426"/>
        </w:tabs>
        <w:jc w:val="both"/>
        <w:rPr>
          <w:sz w:val="22"/>
          <w:szCs w:val="22"/>
        </w:rPr>
      </w:pPr>
      <w:r w:rsidRPr="0064513A">
        <w:rPr>
          <w:sz w:val="22"/>
          <w:szCs w:val="22"/>
        </w:rPr>
        <w:t xml:space="preserve">Предоставлять </w:t>
      </w:r>
      <w:r w:rsidR="0051165D" w:rsidRPr="0064513A">
        <w:rPr>
          <w:spacing w:val="-11"/>
          <w:sz w:val="22"/>
          <w:szCs w:val="22"/>
        </w:rPr>
        <w:t>Заказчик</w:t>
      </w:r>
      <w:r w:rsidR="00AA6C3C" w:rsidRPr="0064513A">
        <w:rPr>
          <w:spacing w:val="-11"/>
          <w:sz w:val="22"/>
          <w:szCs w:val="22"/>
        </w:rPr>
        <w:t>у</w:t>
      </w:r>
      <w:r w:rsidRPr="0064513A">
        <w:rPr>
          <w:sz w:val="22"/>
          <w:szCs w:val="22"/>
        </w:rPr>
        <w:t xml:space="preserve"> доступ к серверу </w:t>
      </w:r>
      <w:r w:rsidR="00F52112" w:rsidRPr="0064513A">
        <w:rPr>
          <w:spacing w:val="-11"/>
          <w:sz w:val="22"/>
          <w:szCs w:val="22"/>
        </w:rPr>
        <w:t>Исполнителя</w:t>
      </w:r>
      <w:r w:rsidRPr="0064513A">
        <w:rPr>
          <w:sz w:val="22"/>
          <w:szCs w:val="22"/>
        </w:rPr>
        <w:t xml:space="preserve"> через </w:t>
      </w:r>
      <w:r w:rsidR="00D8109F" w:rsidRPr="0064513A">
        <w:rPr>
          <w:sz w:val="22"/>
          <w:szCs w:val="22"/>
        </w:rPr>
        <w:t>диспетчерскую программу монитори</w:t>
      </w:r>
      <w:r w:rsidR="007D1058" w:rsidRPr="0064513A">
        <w:rPr>
          <w:sz w:val="22"/>
          <w:szCs w:val="22"/>
        </w:rPr>
        <w:t>нга автотранспорта неограниченно</w:t>
      </w:r>
      <w:r w:rsidRPr="0064513A">
        <w:rPr>
          <w:sz w:val="22"/>
          <w:szCs w:val="22"/>
        </w:rPr>
        <w:t>.</w:t>
      </w:r>
    </w:p>
    <w:p w:rsidR="00915322" w:rsidRPr="0064513A" w:rsidRDefault="00665CD9" w:rsidP="00C37867">
      <w:pPr>
        <w:pStyle w:val="af3"/>
        <w:numPr>
          <w:ilvl w:val="2"/>
          <w:numId w:val="28"/>
        </w:numPr>
        <w:tabs>
          <w:tab w:val="left" w:pos="426"/>
        </w:tabs>
        <w:ind w:left="0" w:firstLine="0"/>
        <w:jc w:val="both"/>
        <w:rPr>
          <w:sz w:val="22"/>
          <w:szCs w:val="22"/>
        </w:rPr>
      </w:pPr>
      <w:r w:rsidRPr="0064513A">
        <w:rPr>
          <w:sz w:val="22"/>
          <w:szCs w:val="22"/>
        </w:rPr>
        <w:t>Создать личный доступ</w:t>
      </w:r>
      <w:r w:rsidR="001973B5" w:rsidRPr="0064513A">
        <w:rPr>
          <w:sz w:val="22"/>
          <w:szCs w:val="22"/>
        </w:rPr>
        <w:t xml:space="preserve"> пользователям </w:t>
      </w:r>
      <w:r w:rsidR="0051165D" w:rsidRPr="0064513A">
        <w:rPr>
          <w:spacing w:val="-11"/>
          <w:sz w:val="22"/>
          <w:szCs w:val="22"/>
        </w:rPr>
        <w:t>Заказчик</w:t>
      </w:r>
      <w:r w:rsidR="00AA6C3C" w:rsidRPr="0064513A">
        <w:rPr>
          <w:spacing w:val="-11"/>
          <w:sz w:val="22"/>
          <w:szCs w:val="22"/>
        </w:rPr>
        <w:t>а</w:t>
      </w:r>
      <w:r w:rsidR="001973B5" w:rsidRPr="0064513A">
        <w:rPr>
          <w:sz w:val="22"/>
          <w:szCs w:val="22"/>
        </w:rPr>
        <w:t xml:space="preserve"> </w:t>
      </w:r>
      <w:r w:rsidRPr="0064513A">
        <w:rPr>
          <w:sz w:val="22"/>
          <w:szCs w:val="22"/>
        </w:rPr>
        <w:t xml:space="preserve">к серверу </w:t>
      </w:r>
      <w:r w:rsidR="00F52112" w:rsidRPr="0064513A">
        <w:rPr>
          <w:spacing w:val="-11"/>
          <w:sz w:val="22"/>
          <w:szCs w:val="22"/>
        </w:rPr>
        <w:t>Исполнителя</w:t>
      </w:r>
      <w:r w:rsidRPr="0064513A">
        <w:rPr>
          <w:sz w:val="22"/>
          <w:szCs w:val="22"/>
        </w:rPr>
        <w:t xml:space="preserve"> (присвоить </w:t>
      </w:r>
      <w:r w:rsidR="0051165D" w:rsidRPr="0064513A">
        <w:rPr>
          <w:spacing w:val="-11"/>
          <w:sz w:val="22"/>
          <w:szCs w:val="22"/>
        </w:rPr>
        <w:t>Заказчик</w:t>
      </w:r>
      <w:r w:rsidR="00AA6C3C" w:rsidRPr="0064513A">
        <w:rPr>
          <w:spacing w:val="-11"/>
          <w:sz w:val="22"/>
          <w:szCs w:val="22"/>
        </w:rPr>
        <w:t>у</w:t>
      </w:r>
      <w:r w:rsidRPr="0064513A">
        <w:rPr>
          <w:sz w:val="22"/>
          <w:szCs w:val="22"/>
        </w:rPr>
        <w:t xml:space="preserve"> логин и пароль) к месту хранения информации о местонахождения автотранспорта и показаний дополнительных датчико</w:t>
      </w:r>
      <w:r w:rsidR="00915322" w:rsidRPr="0064513A">
        <w:rPr>
          <w:sz w:val="22"/>
          <w:szCs w:val="22"/>
        </w:rPr>
        <w:t xml:space="preserve">в </w:t>
      </w:r>
      <w:r w:rsidR="0051165D" w:rsidRPr="0064513A">
        <w:rPr>
          <w:spacing w:val="-11"/>
          <w:sz w:val="22"/>
          <w:szCs w:val="22"/>
        </w:rPr>
        <w:t>Заказчик</w:t>
      </w:r>
      <w:r w:rsidR="00AA6C3C" w:rsidRPr="0064513A">
        <w:rPr>
          <w:spacing w:val="-11"/>
          <w:sz w:val="22"/>
          <w:szCs w:val="22"/>
        </w:rPr>
        <w:t>а</w:t>
      </w:r>
      <w:r w:rsidR="00DD3E85" w:rsidRPr="0064513A">
        <w:rPr>
          <w:sz w:val="22"/>
          <w:szCs w:val="22"/>
        </w:rPr>
        <w:t xml:space="preserve"> (по предварительной заявке, согласованной </w:t>
      </w:r>
      <w:r w:rsidR="00E502EB" w:rsidRPr="0064513A">
        <w:rPr>
          <w:sz w:val="22"/>
          <w:szCs w:val="22"/>
        </w:rPr>
        <w:t>(__должность</w:t>
      </w:r>
      <w:r w:rsidR="005F4560" w:rsidRPr="0064513A">
        <w:rPr>
          <w:sz w:val="22"/>
          <w:szCs w:val="22"/>
        </w:rPr>
        <w:t>____</w:t>
      </w:r>
      <w:r w:rsidR="003E39DC" w:rsidRPr="0064513A">
        <w:rPr>
          <w:sz w:val="22"/>
          <w:szCs w:val="22"/>
        </w:rPr>
        <w:t xml:space="preserve"> заказчика</w:t>
      </w:r>
      <w:r w:rsidR="00DD3E85" w:rsidRPr="0064513A">
        <w:rPr>
          <w:sz w:val="22"/>
          <w:szCs w:val="22"/>
        </w:rPr>
        <w:t>).</w:t>
      </w:r>
    </w:p>
    <w:p w:rsidR="007B4AC6" w:rsidRPr="0064513A" w:rsidRDefault="007B4AC6" w:rsidP="00C37867">
      <w:pPr>
        <w:pStyle w:val="af3"/>
        <w:numPr>
          <w:ilvl w:val="2"/>
          <w:numId w:val="28"/>
        </w:numPr>
        <w:tabs>
          <w:tab w:val="left" w:pos="426"/>
        </w:tabs>
        <w:ind w:left="0" w:firstLine="0"/>
        <w:jc w:val="both"/>
        <w:rPr>
          <w:sz w:val="22"/>
          <w:szCs w:val="22"/>
        </w:rPr>
      </w:pPr>
      <w:r w:rsidRPr="0064513A">
        <w:rPr>
          <w:sz w:val="22"/>
          <w:szCs w:val="22"/>
        </w:rPr>
        <w:t xml:space="preserve">Производить мониторинг показаний, переданных </w:t>
      </w:r>
      <w:r w:rsidR="000918F8" w:rsidRPr="0064513A">
        <w:rPr>
          <w:sz w:val="22"/>
          <w:szCs w:val="22"/>
        </w:rPr>
        <w:t xml:space="preserve">Оборудованием установленном на автотранспортных средствах Заказчика (Приложение №3) </w:t>
      </w:r>
      <w:r w:rsidRPr="0064513A">
        <w:rPr>
          <w:sz w:val="22"/>
          <w:szCs w:val="22"/>
        </w:rPr>
        <w:t xml:space="preserve">на сервер </w:t>
      </w:r>
      <w:r w:rsidR="00F52112" w:rsidRPr="0064513A">
        <w:rPr>
          <w:sz w:val="22"/>
          <w:szCs w:val="22"/>
        </w:rPr>
        <w:t>Исполнителя</w:t>
      </w:r>
      <w:r w:rsidRPr="0064513A">
        <w:rPr>
          <w:sz w:val="22"/>
          <w:szCs w:val="22"/>
        </w:rPr>
        <w:t>.</w:t>
      </w:r>
    </w:p>
    <w:p w:rsidR="007B4AC6" w:rsidRPr="0064513A" w:rsidRDefault="00915086" w:rsidP="00C37867">
      <w:pPr>
        <w:pStyle w:val="af3"/>
        <w:numPr>
          <w:ilvl w:val="2"/>
          <w:numId w:val="28"/>
        </w:numPr>
        <w:tabs>
          <w:tab w:val="left" w:pos="426"/>
        </w:tabs>
        <w:ind w:left="0" w:firstLine="0"/>
        <w:jc w:val="both"/>
        <w:rPr>
          <w:sz w:val="22"/>
          <w:szCs w:val="22"/>
        </w:rPr>
      </w:pPr>
      <w:r w:rsidRPr="0064513A">
        <w:rPr>
          <w:sz w:val="22"/>
          <w:szCs w:val="22"/>
        </w:rPr>
        <w:t>Пред</w:t>
      </w:r>
      <w:r w:rsidR="007B4AC6" w:rsidRPr="0064513A">
        <w:rPr>
          <w:sz w:val="22"/>
          <w:szCs w:val="22"/>
        </w:rPr>
        <w:t xml:space="preserve">ставлять еженедельный отчет </w:t>
      </w:r>
      <w:r w:rsidR="0051165D" w:rsidRPr="0064513A">
        <w:rPr>
          <w:sz w:val="22"/>
          <w:szCs w:val="22"/>
        </w:rPr>
        <w:t>Заказчик</w:t>
      </w:r>
      <w:r w:rsidR="007B4AC6" w:rsidRPr="0064513A">
        <w:rPr>
          <w:sz w:val="22"/>
          <w:szCs w:val="22"/>
        </w:rPr>
        <w:t>у</w:t>
      </w:r>
      <w:r w:rsidR="00E439AE" w:rsidRPr="0064513A">
        <w:rPr>
          <w:sz w:val="22"/>
          <w:szCs w:val="22"/>
        </w:rPr>
        <w:t>,</w:t>
      </w:r>
      <w:r w:rsidR="007B4AC6" w:rsidRPr="0064513A">
        <w:rPr>
          <w:sz w:val="22"/>
          <w:szCs w:val="22"/>
        </w:rPr>
        <w:t xml:space="preserve"> по результатам проведенного мониторинга</w:t>
      </w:r>
      <w:r w:rsidR="00E439AE" w:rsidRPr="0064513A">
        <w:rPr>
          <w:sz w:val="22"/>
          <w:szCs w:val="22"/>
        </w:rPr>
        <w:t>.</w:t>
      </w:r>
    </w:p>
    <w:p w:rsidR="00A83CF0" w:rsidRPr="0064513A" w:rsidRDefault="00665CD9" w:rsidP="00C37867">
      <w:pPr>
        <w:pStyle w:val="af3"/>
        <w:numPr>
          <w:ilvl w:val="2"/>
          <w:numId w:val="28"/>
        </w:numPr>
        <w:tabs>
          <w:tab w:val="left" w:pos="426"/>
        </w:tabs>
        <w:ind w:left="0" w:firstLine="0"/>
        <w:jc w:val="both"/>
        <w:rPr>
          <w:sz w:val="22"/>
          <w:szCs w:val="22"/>
        </w:rPr>
      </w:pPr>
      <w:r w:rsidRPr="0064513A">
        <w:rPr>
          <w:sz w:val="22"/>
          <w:szCs w:val="22"/>
        </w:rPr>
        <w:t>Предоставлять техническую консультацию и помощь</w:t>
      </w:r>
      <w:r w:rsidR="00A83CF0" w:rsidRPr="0064513A">
        <w:rPr>
          <w:sz w:val="22"/>
          <w:szCs w:val="22"/>
        </w:rPr>
        <w:t>.</w:t>
      </w:r>
    </w:p>
    <w:p w:rsidR="00A83CF0" w:rsidRPr="0064513A" w:rsidRDefault="00905B53" w:rsidP="00C37867">
      <w:pPr>
        <w:pStyle w:val="af3"/>
        <w:numPr>
          <w:ilvl w:val="2"/>
          <w:numId w:val="28"/>
        </w:numPr>
        <w:tabs>
          <w:tab w:val="left" w:pos="426"/>
        </w:tabs>
        <w:ind w:left="0" w:firstLine="0"/>
        <w:jc w:val="both"/>
        <w:rPr>
          <w:sz w:val="22"/>
          <w:szCs w:val="22"/>
        </w:rPr>
      </w:pPr>
      <w:r w:rsidRPr="0064513A">
        <w:rPr>
          <w:sz w:val="22"/>
          <w:szCs w:val="22"/>
        </w:rPr>
        <w:t xml:space="preserve">Предоставлять следующее качество услуги: Обновление экранной формы не реже чем раз в </w:t>
      </w:r>
      <w:r w:rsidR="00D4778B" w:rsidRPr="0064513A">
        <w:rPr>
          <w:sz w:val="22"/>
          <w:szCs w:val="22"/>
        </w:rPr>
        <w:t>5</w:t>
      </w:r>
      <w:r w:rsidRPr="0064513A">
        <w:rPr>
          <w:sz w:val="22"/>
          <w:szCs w:val="22"/>
        </w:rPr>
        <w:t xml:space="preserve"> секунд, формирование любого отчета за 1 месяц по </w:t>
      </w:r>
      <w:r w:rsidR="008D6D54" w:rsidRPr="0064513A">
        <w:rPr>
          <w:sz w:val="22"/>
          <w:szCs w:val="22"/>
        </w:rPr>
        <w:t>1</w:t>
      </w:r>
      <w:r w:rsidRPr="0064513A">
        <w:rPr>
          <w:sz w:val="22"/>
          <w:szCs w:val="22"/>
        </w:rPr>
        <w:t xml:space="preserve"> объект</w:t>
      </w:r>
      <w:r w:rsidR="008D6D54" w:rsidRPr="0064513A">
        <w:rPr>
          <w:sz w:val="22"/>
          <w:szCs w:val="22"/>
        </w:rPr>
        <w:t>у</w:t>
      </w:r>
      <w:r w:rsidRPr="0064513A">
        <w:rPr>
          <w:sz w:val="22"/>
          <w:szCs w:val="22"/>
        </w:rPr>
        <w:t xml:space="preserve"> </w:t>
      </w:r>
      <w:r w:rsidR="00077746" w:rsidRPr="0064513A">
        <w:rPr>
          <w:sz w:val="22"/>
          <w:szCs w:val="22"/>
        </w:rPr>
        <w:t xml:space="preserve">не более </w:t>
      </w:r>
      <w:r w:rsidR="008D6D54" w:rsidRPr="0064513A">
        <w:rPr>
          <w:sz w:val="22"/>
          <w:szCs w:val="22"/>
        </w:rPr>
        <w:t>1</w:t>
      </w:r>
      <w:r w:rsidR="00077746" w:rsidRPr="0064513A">
        <w:rPr>
          <w:sz w:val="22"/>
          <w:szCs w:val="22"/>
        </w:rPr>
        <w:t xml:space="preserve"> минут</w:t>
      </w:r>
      <w:r w:rsidR="008D6D54" w:rsidRPr="0064513A">
        <w:rPr>
          <w:sz w:val="22"/>
          <w:szCs w:val="22"/>
        </w:rPr>
        <w:t>ы</w:t>
      </w:r>
      <w:r w:rsidR="00077746" w:rsidRPr="0064513A">
        <w:rPr>
          <w:sz w:val="22"/>
          <w:szCs w:val="22"/>
        </w:rPr>
        <w:t>.</w:t>
      </w:r>
    </w:p>
    <w:p w:rsidR="00927313" w:rsidRPr="0064513A" w:rsidRDefault="00665CD9" w:rsidP="00C37867">
      <w:pPr>
        <w:pStyle w:val="af3"/>
        <w:numPr>
          <w:ilvl w:val="2"/>
          <w:numId w:val="28"/>
        </w:numPr>
        <w:tabs>
          <w:tab w:val="left" w:pos="426"/>
        </w:tabs>
        <w:ind w:left="0" w:firstLine="0"/>
        <w:jc w:val="both"/>
        <w:rPr>
          <w:sz w:val="22"/>
          <w:szCs w:val="22"/>
        </w:rPr>
      </w:pPr>
      <w:r w:rsidRPr="0064513A">
        <w:rPr>
          <w:sz w:val="22"/>
          <w:szCs w:val="22"/>
        </w:rPr>
        <w:t>Предоставлять услуги 24 часа в сутки ежедневно без перерывов, за исключением</w:t>
      </w:r>
      <w:r w:rsidR="00905B53" w:rsidRPr="0064513A">
        <w:rPr>
          <w:sz w:val="22"/>
          <w:szCs w:val="22"/>
        </w:rPr>
        <w:t xml:space="preserve"> </w:t>
      </w:r>
      <w:r w:rsidR="00D4778B" w:rsidRPr="0064513A">
        <w:rPr>
          <w:sz w:val="22"/>
          <w:szCs w:val="22"/>
        </w:rPr>
        <w:t>5</w:t>
      </w:r>
      <w:r w:rsidR="00905B53" w:rsidRPr="0064513A">
        <w:rPr>
          <w:sz w:val="22"/>
          <w:szCs w:val="22"/>
        </w:rPr>
        <w:t xml:space="preserve">% этого времени </w:t>
      </w:r>
      <w:r w:rsidR="00B73535" w:rsidRPr="0064513A">
        <w:rPr>
          <w:sz w:val="22"/>
          <w:szCs w:val="22"/>
        </w:rPr>
        <w:t>и проведения</w:t>
      </w:r>
      <w:r w:rsidRPr="0064513A">
        <w:rPr>
          <w:sz w:val="22"/>
          <w:szCs w:val="22"/>
        </w:rPr>
        <w:t xml:space="preserve"> необходимых профилактических и ремонтных работ, но осуществлять их после согласования с </w:t>
      </w:r>
      <w:r w:rsidR="0051165D" w:rsidRPr="0064513A">
        <w:rPr>
          <w:spacing w:val="-11"/>
          <w:sz w:val="22"/>
          <w:szCs w:val="22"/>
        </w:rPr>
        <w:t>Заказчик</w:t>
      </w:r>
      <w:r w:rsidR="00AA6C3C" w:rsidRPr="0064513A">
        <w:rPr>
          <w:spacing w:val="-11"/>
          <w:sz w:val="22"/>
          <w:szCs w:val="22"/>
        </w:rPr>
        <w:t>ом</w:t>
      </w:r>
      <w:r w:rsidRPr="0064513A">
        <w:rPr>
          <w:sz w:val="22"/>
          <w:szCs w:val="22"/>
        </w:rPr>
        <w:t>, а также обеспечивать</w:t>
      </w:r>
      <w:r w:rsidR="00F15C34" w:rsidRPr="0064513A">
        <w:rPr>
          <w:sz w:val="22"/>
          <w:szCs w:val="22"/>
        </w:rPr>
        <w:t xml:space="preserve"> </w:t>
      </w:r>
      <w:r w:rsidRPr="0064513A">
        <w:rPr>
          <w:sz w:val="22"/>
          <w:szCs w:val="22"/>
        </w:rPr>
        <w:t>консультационное</w:t>
      </w:r>
      <w:r w:rsidR="00F15C34" w:rsidRPr="0064513A">
        <w:rPr>
          <w:sz w:val="22"/>
          <w:szCs w:val="22"/>
        </w:rPr>
        <w:t xml:space="preserve"> </w:t>
      </w:r>
      <w:r w:rsidR="00B73535" w:rsidRPr="0064513A">
        <w:rPr>
          <w:sz w:val="22"/>
          <w:szCs w:val="22"/>
        </w:rPr>
        <w:t>сопровождение по</w:t>
      </w:r>
      <w:r w:rsidRPr="0064513A">
        <w:rPr>
          <w:sz w:val="22"/>
          <w:szCs w:val="22"/>
        </w:rPr>
        <w:t xml:space="preserve"> телефону</w:t>
      </w:r>
      <w:r w:rsidR="00264E37" w:rsidRPr="0064513A">
        <w:rPr>
          <w:sz w:val="22"/>
          <w:szCs w:val="22"/>
        </w:rPr>
        <w:t>.</w:t>
      </w:r>
      <w:r w:rsidRPr="0064513A">
        <w:rPr>
          <w:sz w:val="22"/>
          <w:szCs w:val="22"/>
        </w:rPr>
        <w:t xml:space="preserve"> </w:t>
      </w:r>
    </w:p>
    <w:p w:rsidR="00E502EB" w:rsidRPr="0064513A" w:rsidRDefault="00F15C34" w:rsidP="00E502EB">
      <w:pPr>
        <w:pStyle w:val="af3"/>
        <w:numPr>
          <w:ilvl w:val="2"/>
          <w:numId w:val="28"/>
        </w:numPr>
        <w:tabs>
          <w:tab w:val="left" w:pos="426"/>
        </w:tabs>
        <w:ind w:left="0" w:firstLine="0"/>
        <w:jc w:val="both"/>
        <w:rPr>
          <w:sz w:val="22"/>
          <w:szCs w:val="22"/>
        </w:rPr>
      </w:pPr>
      <w:r w:rsidRPr="0064513A">
        <w:rPr>
          <w:sz w:val="22"/>
          <w:szCs w:val="22"/>
        </w:rPr>
        <w:t>П</w:t>
      </w:r>
      <w:r w:rsidR="00077746" w:rsidRPr="0064513A">
        <w:rPr>
          <w:sz w:val="22"/>
          <w:szCs w:val="22"/>
        </w:rPr>
        <w:t xml:space="preserve">ринимать претензии и заявки </w:t>
      </w:r>
      <w:r w:rsidR="0059007A" w:rsidRPr="0064513A">
        <w:rPr>
          <w:sz w:val="22"/>
          <w:szCs w:val="22"/>
        </w:rPr>
        <w:t>(Приложение №</w:t>
      </w:r>
      <w:r w:rsidR="00286859" w:rsidRPr="0064513A">
        <w:rPr>
          <w:sz w:val="22"/>
          <w:szCs w:val="22"/>
        </w:rPr>
        <w:t>4</w:t>
      </w:r>
      <w:r w:rsidR="005824E8" w:rsidRPr="0064513A">
        <w:rPr>
          <w:sz w:val="22"/>
          <w:szCs w:val="22"/>
        </w:rPr>
        <w:t xml:space="preserve">) </w:t>
      </w:r>
      <w:r w:rsidR="00077746" w:rsidRPr="0064513A">
        <w:rPr>
          <w:sz w:val="22"/>
          <w:szCs w:val="22"/>
        </w:rPr>
        <w:t xml:space="preserve">на устранение </w:t>
      </w:r>
      <w:r w:rsidR="00365732" w:rsidRPr="0064513A">
        <w:rPr>
          <w:sz w:val="22"/>
          <w:szCs w:val="22"/>
        </w:rPr>
        <w:t>замечаний</w:t>
      </w:r>
      <w:r w:rsidR="00567161" w:rsidRPr="0064513A">
        <w:rPr>
          <w:sz w:val="22"/>
          <w:szCs w:val="22"/>
        </w:rPr>
        <w:t xml:space="preserve"> по предоставлению услуг</w:t>
      </w:r>
      <w:r w:rsidR="00264E37" w:rsidRPr="0064513A">
        <w:rPr>
          <w:sz w:val="22"/>
          <w:szCs w:val="22"/>
        </w:rPr>
        <w:t xml:space="preserve"> и внеплановый аварийно-восстановительный ремонт оборудования</w:t>
      </w:r>
      <w:r w:rsidR="00365732" w:rsidRPr="0064513A">
        <w:rPr>
          <w:sz w:val="22"/>
          <w:szCs w:val="22"/>
        </w:rPr>
        <w:t xml:space="preserve"> </w:t>
      </w:r>
      <w:r w:rsidR="00136E88" w:rsidRPr="0064513A">
        <w:rPr>
          <w:rStyle w:val="ac"/>
          <w:sz w:val="22"/>
          <w:szCs w:val="22"/>
        </w:rPr>
        <w:t>п</w:t>
      </w:r>
      <w:r w:rsidR="00077746" w:rsidRPr="0064513A">
        <w:rPr>
          <w:sz w:val="22"/>
          <w:szCs w:val="22"/>
        </w:rPr>
        <w:t>о телефону и на адрес электронной почты</w:t>
      </w:r>
      <w:r w:rsidR="008D6D54" w:rsidRPr="0064513A">
        <w:rPr>
          <w:sz w:val="22"/>
          <w:szCs w:val="22"/>
        </w:rPr>
        <w:t xml:space="preserve"> (круглосуточно)</w:t>
      </w:r>
      <w:r w:rsidR="00286859" w:rsidRPr="0064513A">
        <w:rPr>
          <w:sz w:val="22"/>
          <w:szCs w:val="22"/>
        </w:rPr>
        <w:t xml:space="preserve"> Исполнителя</w:t>
      </w:r>
      <w:r w:rsidR="00E502EB" w:rsidRPr="0064513A">
        <w:rPr>
          <w:sz w:val="22"/>
          <w:szCs w:val="22"/>
        </w:rPr>
        <w:t>(адрес)</w:t>
      </w:r>
    </w:p>
    <w:p w:rsidR="00A7153B" w:rsidRPr="0064513A" w:rsidRDefault="00A7153B" w:rsidP="00E502EB">
      <w:pPr>
        <w:pStyle w:val="af3"/>
        <w:numPr>
          <w:ilvl w:val="2"/>
          <w:numId w:val="28"/>
        </w:numPr>
        <w:tabs>
          <w:tab w:val="left" w:pos="426"/>
        </w:tabs>
        <w:ind w:left="0" w:firstLine="0"/>
        <w:jc w:val="both"/>
        <w:rPr>
          <w:sz w:val="22"/>
          <w:szCs w:val="22"/>
        </w:rPr>
      </w:pPr>
      <w:r w:rsidRPr="0064513A">
        <w:rPr>
          <w:sz w:val="22"/>
          <w:szCs w:val="22"/>
        </w:rPr>
        <w:t xml:space="preserve">Предоставить возможность </w:t>
      </w:r>
      <w:r w:rsidRPr="0064513A">
        <w:rPr>
          <w:bCs/>
          <w:sz w:val="22"/>
          <w:szCs w:val="22"/>
        </w:rPr>
        <w:t>корректировки хранения данных справочника</w:t>
      </w:r>
      <w:r w:rsidR="00915086" w:rsidRPr="0064513A">
        <w:rPr>
          <w:bCs/>
          <w:sz w:val="22"/>
          <w:szCs w:val="22"/>
        </w:rPr>
        <w:t>.</w:t>
      </w:r>
      <w:r w:rsidRPr="0064513A">
        <w:rPr>
          <w:bCs/>
          <w:sz w:val="22"/>
          <w:szCs w:val="22"/>
        </w:rPr>
        <w:t xml:space="preserve"> Норм</w:t>
      </w:r>
      <w:r w:rsidR="007D1058" w:rsidRPr="0064513A">
        <w:rPr>
          <w:bCs/>
          <w:sz w:val="22"/>
          <w:szCs w:val="22"/>
        </w:rPr>
        <w:t>ы расхода топлива, в программе</w:t>
      </w:r>
      <w:r w:rsidR="00AB6172" w:rsidRPr="0064513A">
        <w:rPr>
          <w:bCs/>
          <w:sz w:val="22"/>
          <w:szCs w:val="22"/>
        </w:rPr>
        <w:t xml:space="preserve"> </w:t>
      </w:r>
      <w:r w:rsidR="00AB6172" w:rsidRPr="0064513A">
        <w:rPr>
          <w:sz w:val="22"/>
          <w:szCs w:val="22"/>
        </w:rPr>
        <w:t xml:space="preserve">мониторинга </w:t>
      </w:r>
      <w:r w:rsidR="00B73535" w:rsidRPr="0064513A">
        <w:rPr>
          <w:sz w:val="22"/>
          <w:szCs w:val="22"/>
        </w:rPr>
        <w:t>автотранспорта</w:t>
      </w:r>
      <w:r w:rsidR="00B73535" w:rsidRPr="0064513A">
        <w:rPr>
          <w:bCs/>
          <w:sz w:val="22"/>
          <w:szCs w:val="22"/>
        </w:rPr>
        <w:t>.</w:t>
      </w:r>
    </w:p>
    <w:p w:rsidR="00884555" w:rsidRPr="0064513A" w:rsidRDefault="00077746" w:rsidP="00C37867">
      <w:pPr>
        <w:pStyle w:val="af3"/>
        <w:numPr>
          <w:ilvl w:val="2"/>
          <w:numId w:val="28"/>
        </w:numPr>
        <w:tabs>
          <w:tab w:val="left" w:pos="426"/>
        </w:tabs>
        <w:ind w:left="0" w:firstLine="0"/>
        <w:jc w:val="both"/>
        <w:rPr>
          <w:sz w:val="22"/>
          <w:szCs w:val="22"/>
        </w:rPr>
      </w:pPr>
      <w:r w:rsidRPr="0064513A">
        <w:rPr>
          <w:sz w:val="22"/>
          <w:szCs w:val="22"/>
        </w:rPr>
        <w:t xml:space="preserve">Реагировать на </w:t>
      </w:r>
      <w:r w:rsidRPr="006148C5">
        <w:rPr>
          <w:sz w:val="22"/>
          <w:szCs w:val="22"/>
          <w:highlight w:val="green"/>
        </w:rPr>
        <w:t>претензии</w:t>
      </w:r>
      <w:r w:rsidR="006148C5" w:rsidRPr="006148C5">
        <w:rPr>
          <w:sz w:val="22"/>
          <w:szCs w:val="22"/>
          <w:highlight w:val="green"/>
        </w:rPr>
        <w:t xml:space="preserve"> (напр</w:t>
      </w:r>
      <w:r w:rsidR="006148C5">
        <w:rPr>
          <w:sz w:val="22"/>
          <w:szCs w:val="22"/>
          <w:highlight w:val="green"/>
        </w:rPr>
        <w:t xml:space="preserve">авлять в адрес Заказчика письменный </w:t>
      </w:r>
      <w:r w:rsidR="006148C5" w:rsidRPr="006148C5">
        <w:rPr>
          <w:sz w:val="22"/>
          <w:szCs w:val="22"/>
          <w:highlight w:val="green"/>
        </w:rPr>
        <w:t>ответ на претензию)</w:t>
      </w:r>
      <w:r w:rsidRPr="0064513A">
        <w:rPr>
          <w:sz w:val="22"/>
          <w:szCs w:val="22"/>
        </w:rPr>
        <w:t xml:space="preserve"> и заявки на устранение</w:t>
      </w:r>
      <w:r w:rsidR="00F37831" w:rsidRPr="0064513A">
        <w:rPr>
          <w:sz w:val="22"/>
          <w:szCs w:val="22"/>
        </w:rPr>
        <w:t xml:space="preserve"> ограничения доступа к УСЛУГЕ </w:t>
      </w:r>
      <w:r w:rsidRPr="0064513A">
        <w:rPr>
          <w:sz w:val="22"/>
          <w:szCs w:val="22"/>
        </w:rPr>
        <w:t>в течени</w:t>
      </w:r>
      <w:r w:rsidR="00915086" w:rsidRPr="0064513A">
        <w:rPr>
          <w:sz w:val="22"/>
          <w:szCs w:val="22"/>
        </w:rPr>
        <w:t>е</w:t>
      </w:r>
      <w:r w:rsidR="00365732" w:rsidRPr="0064513A">
        <w:rPr>
          <w:sz w:val="22"/>
          <w:szCs w:val="22"/>
        </w:rPr>
        <w:t xml:space="preserve"> </w:t>
      </w:r>
      <w:r w:rsidR="008D6D54" w:rsidRPr="0064513A">
        <w:rPr>
          <w:sz w:val="22"/>
          <w:szCs w:val="22"/>
        </w:rPr>
        <w:t>1-го часа</w:t>
      </w:r>
      <w:r w:rsidR="00D8504B" w:rsidRPr="0064513A">
        <w:rPr>
          <w:sz w:val="22"/>
          <w:szCs w:val="22"/>
        </w:rPr>
        <w:t>, и гарантировать устранение ограничения доступа к У</w:t>
      </w:r>
      <w:r w:rsidR="00A7153B" w:rsidRPr="0064513A">
        <w:rPr>
          <w:sz w:val="22"/>
          <w:szCs w:val="22"/>
        </w:rPr>
        <w:t>слуге</w:t>
      </w:r>
      <w:r w:rsidR="00D8504B" w:rsidRPr="0064513A">
        <w:rPr>
          <w:sz w:val="22"/>
          <w:szCs w:val="22"/>
        </w:rPr>
        <w:t xml:space="preserve"> в течении </w:t>
      </w:r>
      <w:r w:rsidR="008D6D54" w:rsidRPr="0064513A">
        <w:rPr>
          <w:sz w:val="22"/>
          <w:szCs w:val="22"/>
        </w:rPr>
        <w:t>6</w:t>
      </w:r>
      <w:r w:rsidR="00365732" w:rsidRPr="0064513A">
        <w:rPr>
          <w:sz w:val="22"/>
          <w:szCs w:val="22"/>
        </w:rPr>
        <w:t xml:space="preserve"> часов с </w:t>
      </w:r>
      <w:r w:rsidR="00286859" w:rsidRPr="0064513A">
        <w:rPr>
          <w:sz w:val="22"/>
          <w:szCs w:val="22"/>
        </w:rPr>
        <w:t xml:space="preserve">момента </w:t>
      </w:r>
      <w:r w:rsidR="00365732" w:rsidRPr="0064513A">
        <w:rPr>
          <w:sz w:val="22"/>
          <w:szCs w:val="22"/>
        </w:rPr>
        <w:t>получения заявки</w:t>
      </w:r>
      <w:r w:rsidR="00D8504B" w:rsidRPr="0064513A">
        <w:rPr>
          <w:sz w:val="22"/>
          <w:szCs w:val="22"/>
        </w:rPr>
        <w:t xml:space="preserve">. В случае, возникновения ограничения доступа к </w:t>
      </w:r>
      <w:r w:rsidR="00A7153B" w:rsidRPr="0064513A">
        <w:rPr>
          <w:sz w:val="22"/>
          <w:szCs w:val="22"/>
        </w:rPr>
        <w:t>Услуге</w:t>
      </w:r>
      <w:r w:rsidR="00D8504B" w:rsidRPr="0064513A">
        <w:rPr>
          <w:sz w:val="22"/>
          <w:szCs w:val="22"/>
        </w:rPr>
        <w:t xml:space="preserve"> по вине третьих лиц, предоставить </w:t>
      </w:r>
      <w:r w:rsidR="0051165D" w:rsidRPr="0064513A">
        <w:rPr>
          <w:spacing w:val="-11"/>
          <w:sz w:val="22"/>
          <w:szCs w:val="22"/>
        </w:rPr>
        <w:t>Заказчик</w:t>
      </w:r>
      <w:r w:rsidR="00AA6C3C" w:rsidRPr="0064513A">
        <w:rPr>
          <w:spacing w:val="-11"/>
          <w:sz w:val="22"/>
          <w:szCs w:val="22"/>
        </w:rPr>
        <w:t>у</w:t>
      </w:r>
      <w:r w:rsidR="00D8504B" w:rsidRPr="0064513A">
        <w:rPr>
          <w:sz w:val="22"/>
          <w:szCs w:val="22"/>
        </w:rPr>
        <w:t xml:space="preserve"> документальное подтверждение этого факта и согласовать срок устранения ограничения доступа к </w:t>
      </w:r>
      <w:r w:rsidR="00A7153B" w:rsidRPr="0064513A">
        <w:rPr>
          <w:sz w:val="22"/>
          <w:szCs w:val="22"/>
        </w:rPr>
        <w:t>Услуге</w:t>
      </w:r>
      <w:r w:rsidR="00D8504B" w:rsidRPr="0064513A">
        <w:rPr>
          <w:sz w:val="22"/>
          <w:szCs w:val="22"/>
        </w:rPr>
        <w:t xml:space="preserve"> с </w:t>
      </w:r>
      <w:r w:rsidR="0051165D" w:rsidRPr="0064513A">
        <w:rPr>
          <w:spacing w:val="-11"/>
          <w:sz w:val="22"/>
          <w:szCs w:val="22"/>
        </w:rPr>
        <w:t>Заказчик</w:t>
      </w:r>
      <w:r w:rsidR="00AA6C3C" w:rsidRPr="0064513A">
        <w:rPr>
          <w:spacing w:val="-11"/>
          <w:sz w:val="22"/>
          <w:szCs w:val="22"/>
        </w:rPr>
        <w:t>ом</w:t>
      </w:r>
      <w:r w:rsidR="00D8504B" w:rsidRPr="0064513A">
        <w:rPr>
          <w:sz w:val="22"/>
          <w:szCs w:val="22"/>
        </w:rPr>
        <w:t xml:space="preserve"> приемлемый для </w:t>
      </w:r>
      <w:r w:rsidR="0051165D" w:rsidRPr="0064513A">
        <w:rPr>
          <w:spacing w:val="-11"/>
          <w:sz w:val="22"/>
          <w:szCs w:val="22"/>
        </w:rPr>
        <w:t>Заказчик</w:t>
      </w:r>
      <w:r w:rsidR="00AA6C3C" w:rsidRPr="0064513A">
        <w:rPr>
          <w:spacing w:val="-11"/>
          <w:sz w:val="22"/>
          <w:szCs w:val="22"/>
        </w:rPr>
        <w:t>а.</w:t>
      </w:r>
      <w:r w:rsidR="00884555" w:rsidRPr="0064513A">
        <w:rPr>
          <w:sz w:val="22"/>
          <w:szCs w:val="22"/>
        </w:rPr>
        <w:t xml:space="preserve"> </w:t>
      </w:r>
    </w:p>
    <w:p w:rsidR="00365732" w:rsidRPr="0064513A" w:rsidRDefault="00665CD9" w:rsidP="00C37867">
      <w:pPr>
        <w:pStyle w:val="af3"/>
        <w:numPr>
          <w:ilvl w:val="2"/>
          <w:numId w:val="28"/>
        </w:numPr>
        <w:tabs>
          <w:tab w:val="left" w:pos="426"/>
        </w:tabs>
        <w:ind w:left="0" w:firstLine="0"/>
        <w:jc w:val="both"/>
        <w:rPr>
          <w:sz w:val="22"/>
          <w:szCs w:val="22"/>
        </w:rPr>
      </w:pPr>
      <w:r w:rsidRPr="0064513A">
        <w:rPr>
          <w:sz w:val="22"/>
          <w:szCs w:val="22"/>
        </w:rPr>
        <w:t>Сохранять конфиденциальность получаемой информации на сервер и не передавать её третьем лицам за исключением правоохранительных органов по их письменному запросу</w:t>
      </w:r>
      <w:r w:rsidR="00365732" w:rsidRPr="0064513A">
        <w:rPr>
          <w:sz w:val="22"/>
          <w:szCs w:val="22"/>
        </w:rPr>
        <w:t xml:space="preserve">, и с письменного </w:t>
      </w:r>
      <w:r w:rsidR="00507B6A" w:rsidRPr="0064513A">
        <w:rPr>
          <w:sz w:val="22"/>
          <w:szCs w:val="22"/>
        </w:rPr>
        <w:t xml:space="preserve">согласия </w:t>
      </w:r>
      <w:r w:rsidR="0051165D" w:rsidRPr="0064513A">
        <w:rPr>
          <w:rStyle w:val="ac"/>
          <w:sz w:val="22"/>
          <w:szCs w:val="22"/>
        </w:rPr>
        <w:t>Заказчик</w:t>
      </w:r>
      <w:r w:rsidR="004578DD" w:rsidRPr="0064513A">
        <w:rPr>
          <w:sz w:val="22"/>
          <w:szCs w:val="22"/>
        </w:rPr>
        <w:t>а</w:t>
      </w:r>
      <w:r w:rsidR="00741AAB" w:rsidRPr="0064513A">
        <w:rPr>
          <w:sz w:val="22"/>
          <w:szCs w:val="22"/>
        </w:rPr>
        <w:t>.</w:t>
      </w:r>
    </w:p>
    <w:p w:rsidR="005E64D5" w:rsidRPr="0064513A" w:rsidRDefault="00FC12A5" w:rsidP="00C37867">
      <w:pPr>
        <w:pStyle w:val="af3"/>
        <w:numPr>
          <w:ilvl w:val="2"/>
          <w:numId w:val="28"/>
        </w:numPr>
        <w:tabs>
          <w:tab w:val="left" w:pos="426"/>
        </w:tabs>
        <w:ind w:left="0" w:firstLine="0"/>
        <w:jc w:val="both"/>
        <w:rPr>
          <w:sz w:val="22"/>
          <w:szCs w:val="22"/>
        </w:rPr>
      </w:pPr>
      <w:r w:rsidRPr="0064513A">
        <w:rPr>
          <w:sz w:val="22"/>
          <w:szCs w:val="22"/>
        </w:rPr>
        <w:t>Ежемесячно, до 20</w:t>
      </w:r>
      <w:r w:rsidR="00741AAB" w:rsidRPr="0064513A">
        <w:rPr>
          <w:sz w:val="22"/>
          <w:szCs w:val="22"/>
        </w:rPr>
        <w:t>-ого числа, предоставлять</w:t>
      </w:r>
      <w:r w:rsidR="00507B6A" w:rsidRPr="0064513A">
        <w:rPr>
          <w:sz w:val="22"/>
          <w:szCs w:val="22"/>
        </w:rPr>
        <w:t xml:space="preserve"> </w:t>
      </w:r>
      <w:r w:rsidR="0051165D" w:rsidRPr="0064513A">
        <w:rPr>
          <w:sz w:val="22"/>
          <w:szCs w:val="22"/>
        </w:rPr>
        <w:t>Заказчик</w:t>
      </w:r>
      <w:r w:rsidR="00507B6A" w:rsidRPr="0064513A">
        <w:rPr>
          <w:sz w:val="22"/>
          <w:szCs w:val="22"/>
        </w:rPr>
        <w:t>у Акт</w:t>
      </w:r>
      <w:r w:rsidR="003F6302" w:rsidRPr="0064513A">
        <w:rPr>
          <w:sz w:val="22"/>
          <w:szCs w:val="22"/>
        </w:rPr>
        <w:t xml:space="preserve"> оказанных услуг</w:t>
      </w:r>
      <w:r w:rsidRPr="0064513A">
        <w:rPr>
          <w:sz w:val="22"/>
          <w:szCs w:val="22"/>
        </w:rPr>
        <w:t xml:space="preserve"> </w:t>
      </w:r>
      <w:r w:rsidR="00286859" w:rsidRPr="0064513A">
        <w:rPr>
          <w:spacing w:val="-11"/>
          <w:sz w:val="22"/>
          <w:szCs w:val="22"/>
        </w:rPr>
        <w:t>(Приложение № 5</w:t>
      </w:r>
      <w:r w:rsidRPr="0064513A">
        <w:rPr>
          <w:spacing w:val="-11"/>
          <w:sz w:val="22"/>
          <w:szCs w:val="22"/>
        </w:rPr>
        <w:t>)</w:t>
      </w:r>
      <w:r w:rsidR="00065B58" w:rsidRPr="0064513A">
        <w:rPr>
          <w:spacing w:val="-11"/>
          <w:sz w:val="22"/>
          <w:szCs w:val="22"/>
        </w:rPr>
        <w:t xml:space="preserve">, </w:t>
      </w:r>
      <w:r w:rsidRPr="0064513A">
        <w:rPr>
          <w:sz w:val="22"/>
          <w:szCs w:val="22"/>
        </w:rPr>
        <w:t xml:space="preserve"> </w:t>
      </w:r>
      <w:r w:rsidR="00065B58" w:rsidRPr="0064513A">
        <w:rPr>
          <w:sz w:val="22"/>
          <w:szCs w:val="22"/>
        </w:rPr>
        <w:t>с</w:t>
      </w:r>
      <w:r w:rsidRPr="0064513A">
        <w:rPr>
          <w:sz w:val="22"/>
          <w:szCs w:val="22"/>
        </w:rPr>
        <w:t xml:space="preserve">правку стоимости </w:t>
      </w:r>
      <w:r w:rsidR="003F6302" w:rsidRPr="0064513A">
        <w:rPr>
          <w:sz w:val="22"/>
          <w:szCs w:val="22"/>
        </w:rPr>
        <w:t>оказанных услуг</w:t>
      </w:r>
      <w:r w:rsidRPr="0064513A">
        <w:rPr>
          <w:sz w:val="22"/>
          <w:szCs w:val="22"/>
        </w:rPr>
        <w:t xml:space="preserve"> </w:t>
      </w:r>
      <w:r w:rsidRPr="0064513A">
        <w:rPr>
          <w:spacing w:val="-11"/>
          <w:sz w:val="22"/>
          <w:szCs w:val="22"/>
        </w:rPr>
        <w:t xml:space="preserve">(Приложение № </w:t>
      </w:r>
      <w:r w:rsidR="00286859" w:rsidRPr="0064513A">
        <w:rPr>
          <w:spacing w:val="-11"/>
          <w:sz w:val="22"/>
          <w:szCs w:val="22"/>
        </w:rPr>
        <w:t>6</w:t>
      </w:r>
      <w:r w:rsidRPr="0064513A">
        <w:rPr>
          <w:spacing w:val="-11"/>
          <w:sz w:val="22"/>
          <w:szCs w:val="22"/>
        </w:rPr>
        <w:t>)</w:t>
      </w:r>
      <w:r w:rsidR="00065B58" w:rsidRPr="0064513A">
        <w:rPr>
          <w:spacing w:val="-11"/>
          <w:sz w:val="22"/>
          <w:szCs w:val="22"/>
        </w:rPr>
        <w:t>, счет-фактуру оформленн</w:t>
      </w:r>
      <w:r w:rsidR="003928F2" w:rsidRPr="0064513A">
        <w:rPr>
          <w:spacing w:val="-11"/>
          <w:sz w:val="22"/>
          <w:szCs w:val="22"/>
        </w:rPr>
        <w:t>ый</w:t>
      </w:r>
      <w:r w:rsidR="00065B58" w:rsidRPr="0064513A">
        <w:rPr>
          <w:spacing w:val="-11"/>
          <w:sz w:val="22"/>
          <w:szCs w:val="22"/>
        </w:rPr>
        <w:t xml:space="preserve"> в соответстви</w:t>
      </w:r>
      <w:r w:rsidR="003928F2" w:rsidRPr="0064513A">
        <w:rPr>
          <w:spacing w:val="-11"/>
          <w:sz w:val="22"/>
          <w:szCs w:val="22"/>
        </w:rPr>
        <w:t>и</w:t>
      </w:r>
      <w:r w:rsidR="00065B58" w:rsidRPr="0064513A">
        <w:rPr>
          <w:spacing w:val="-11"/>
          <w:sz w:val="22"/>
          <w:szCs w:val="22"/>
        </w:rPr>
        <w:t xml:space="preserve"> с действующим законодательством, счет на оплату</w:t>
      </w:r>
      <w:r w:rsidR="005E64D5" w:rsidRPr="0064513A">
        <w:rPr>
          <w:spacing w:val="-11"/>
          <w:sz w:val="22"/>
          <w:szCs w:val="22"/>
        </w:rPr>
        <w:t>, п</w:t>
      </w:r>
      <w:r w:rsidR="005E64D5" w:rsidRPr="0064513A">
        <w:rPr>
          <w:sz w:val="22"/>
          <w:szCs w:val="22"/>
        </w:rPr>
        <w:t>аспорта, сертификаты на примененные материалы и оборудование.</w:t>
      </w:r>
    </w:p>
    <w:p w:rsidR="00507B6A" w:rsidRPr="0064513A" w:rsidRDefault="005824E8" w:rsidP="00C37867">
      <w:pPr>
        <w:pStyle w:val="af3"/>
        <w:numPr>
          <w:ilvl w:val="2"/>
          <w:numId w:val="28"/>
        </w:numPr>
        <w:tabs>
          <w:tab w:val="left" w:pos="426"/>
        </w:tabs>
        <w:ind w:left="0" w:firstLine="0"/>
        <w:jc w:val="both"/>
        <w:rPr>
          <w:sz w:val="22"/>
          <w:szCs w:val="22"/>
        </w:rPr>
      </w:pPr>
      <w:r w:rsidRPr="0064513A">
        <w:rPr>
          <w:sz w:val="22"/>
          <w:szCs w:val="22"/>
        </w:rPr>
        <w:t>Проводить регламентные работы</w:t>
      </w:r>
      <w:r w:rsidR="00AB6172" w:rsidRPr="0064513A">
        <w:rPr>
          <w:sz w:val="22"/>
          <w:szCs w:val="22"/>
        </w:rPr>
        <w:t xml:space="preserve"> на своем оборудовании только в сроки </w:t>
      </w:r>
      <w:r w:rsidR="00507B6A" w:rsidRPr="0064513A">
        <w:rPr>
          <w:sz w:val="22"/>
          <w:szCs w:val="22"/>
        </w:rPr>
        <w:t>согласованн</w:t>
      </w:r>
      <w:r w:rsidR="003F6302" w:rsidRPr="0064513A">
        <w:rPr>
          <w:sz w:val="22"/>
          <w:szCs w:val="22"/>
        </w:rPr>
        <w:t>ые</w:t>
      </w:r>
      <w:r w:rsidR="00507B6A" w:rsidRPr="0064513A">
        <w:rPr>
          <w:sz w:val="22"/>
          <w:szCs w:val="22"/>
        </w:rPr>
        <w:t xml:space="preserve"> с </w:t>
      </w:r>
      <w:r w:rsidR="0051165D" w:rsidRPr="0064513A">
        <w:rPr>
          <w:sz w:val="22"/>
          <w:szCs w:val="22"/>
        </w:rPr>
        <w:t>Заказчик</w:t>
      </w:r>
      <w:r w:rsidR="00507B6A" w:rsidRPr="0064513A">
        <w:rPr>
          <w:sz w:val="22"/>
          <w:szCs w:val="22"/>
        </w:rPr>
        <w:t>ом. Сообщать по электронной почте специ</w:t>
      </w:r>
      <w:r w:rsidRPr="0064513A">
        <w:rPr>
          <w:sz w:val="22"/>
          <w:szCs w:val="22"/>
        </w:rPr>
        <w:t>а</w:t>
      </w:r>
      <w:r w:rsidR="000636CE" w:rsidRPr="0064513A">
        <w:rPr>
          <w:sz w:val="22"/>
          <w:szCs w:val="22"/>
        </w:rPr>
        <w:t>листам, подключенным к Системе</w:t>
      </w:r>
      <w:r w:rsidR="002C6819" w:rsidRPr="0064513A">
        <w:rPr>
          <w:sz w:val="22"/>
          <w:szCs w:val="22"/>
        </w:rPr>
        <w:t xml:space="preserve"> </w:t>
      </w:r>
      <w:r w:rsidRPr="0064513A">
        <w:rPr>
          <w:sz w:val="22"/>
          <w:szCs w:val="22"/>
        </w:rPr>
        <w:t>(Приложение №</w:t>
      </w:r>
      <w:r w:rsidR="00286859" w:rsidRPr="0064513A">
        <w:rPr>
          <w:sz w:val="22"/>
          <w:szCs w:val="22"/>
        </w:rPr>
        <w:t>7</w:t>
      </w:r>
      <w:r w:rsidR="00507B6A" w:rsidRPr="0064513A">
        <w:rPr>
          <w:sz w:val="22"/>
          <w:szCs w:val="22"/>
        </w:rPr>
        <w:t>), о проведении регламентных работ, о</w:t>
      </w:r>
      <w:r w:rsidR="008573B5" w:rsidRPr="0064513A">
        <w:rPr>
          <w:sz w:val="22"/>
          <w:szCs w:val="22"/>
        </w:rPr>
        <w:t>б</w:t>
      </w:r>
      <w:r w:rsidR="00507B6A" w:rsidRPr="0064513A">
        <w:rPr>
          <w:sz w:val="22"/>
          <w:szCs w:val="22"/>
        </w:rPr>
        <w:t xml:space="preserve"> их сроках и времени окончания.</w:t>
      </w:r>
      <w:r w:rsidR="00884555" w:rsidRPr="0064513A">
        <w:rPr>
          <w:sz w:val="22"/>
          <w:szCs w:val="22"/>
        </w:rPr>
        <w:t xml:space="preserve"> </w:t>
      </w:r>
      <w:r w:rsidR="00507B6A" w:rsidRPr="0064513A">
        <w:rPr>
          <w:sz w:val="22"/>
          <w:szCs w:val="22"/>
        </w:rPr>
        <w:t>При инциденте, требующем срочных работ по отключению пользователей или внеплановых работ с сервером незамедлительно сообщат</w:t>
      </w:r>
      <w:r w:rsidR="000636CE" w:rsidRPr="0064513A">
        <w:rPr>
          <w:sz w:val="22"/>
          <w:szCs w:val="22"/>
        </w:rPr>
        <w:t>ь пользователям (При</w:t>
      </w:r>
      <w:r w:rsidR="00286859" w:rsidRPr="0064513A">
        <w:rPr>
          <w:sz w:val="22"/>
          <w:szCs w:val="22"/>
        </w:rPr>
        <w:t>ложение №7</w:t>
      </w:r>
      <w:r w:rsidR="00507B6A" w:rsidRPr="0064513A">
        <w:rPr>
          <w:sz w:val="22"/>
          <w:szCs w:val="22"/>
        </w:rPr>
        <w:t>) проведении работ на сервере, и времени устранения инцидента.</w:t>
      </w:r>
    </w:p>
    <w:p w:rsidR="0051165D" w:rsidRPr="0064513A" w:rsidRDefault="00507B6A" w:rsidP="00C37867">
      <w:pPr>
        <w:pStyle w:val="af3"/>
        <w:widowControl w:val="0"/>
        <w:numPr>
          <w:ilvl w:val="2"/>
          <w:numId w:val="28"/>
        </w:numPr>
        <w:shd w:val="clear" w:color="auto" w:fill="FFFFFF"/>
        <w:tabs>
          <w:tab w:val="left" w:pos="426"/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64513A">
        <w:rPr>
          <w:sz w:val="22"/>
          <w:szCs w:val="22"/>
        </w:rPr>
        <w:t>В случаях выявления отклонений технического состояния</w:t>
      </w:r>
      <w:r w:rsidR="00163003" w:rsidRPr="0064513A">
        <w:rPr>
          <w:sz w:val="22"/>
          <w:szCs w:val="22"/>
        </w:rPr>
        <w:t xml:space="preserve"> Оборудования от требований </w:t>
      </w:r>
      <w:r w:rsidRPr="0064513A">
        <w:rPr>
          <w:sz w:val="22"/>
          <w:szCs w:val="22"/>
        </w:rPr>
        <w:t xml:space="preserve">нормативно-технической документации в </w:t>
      </w:r>
      <w:r w:rsidR="001F70E8" w:rsidRPr="0064513A">
        <w:rPr>
          <w:sz w:val="22"/>
          <w:szCs w:val="22"/>
        </w:rPr>
        <w:t>период действия договора</w:t>
      </w:r>
      <w:r w:rsidRPr="0064513A">
        <w:rPr>
          <w:sz w:val="22"/>
          <w:szCs w:val="22"/>
        </w:rPr>
        <w:t xml:space="preserve"> </w:t>
      </w:r>
      <w:r w:rsidR="00EE60F5" w:rsidRPr="0064513A">
        <w:rPr>
          <w:sz w:val="22"/>
          <w:szCs w:val="22"/>
        </w:rPr>
        <w:t>(</w:t>
      </w:r>
      <w:r w:rsidRPr="0064513A">
        <w:rPr>
          <w:sz w:val="22"/>
          <w:szCs w:val="22"/>
        </w:rPr>
        <w:t>по результатам контроля технического состояния Оборудования</w:t>
      </w:r>
      <w:r w:rsidR="002237DC" w:rsidRPr="0064513A">
        <w:rPr>
          <w:sz w:val="22"/>
          <w:szCs w:val="22"/>
        </w:rPr>
        <w:t>), о</w:t>
      </w:r>
      <w:r w:rsidRPr="0064513A">
        <w:rPr>
          <w:sz w:val="22"/>
          <w:szCs w:val="22"/>
        </w:rPr>
        <w:t xml:space="preserve">тветственность за дальнейшую эксплуатацию данного оборудования до устранения выявленных отклонений ложится на </w:t>
      </w:r>
      <w:r w:rsidR="0051165D" w:rsidRPr="0064513A">
        <w:rPr>
          <w:sz w:val="22"/>
          <w:szCs w:val="22"/>
        </w:rPr>
        <w:t>Заказчик</w:t>
      </w:r>
      <w:r w:rsidRPr="0064513A">
        <w:rPr>
          <w:sz w:val="22"/>
          <w:szCs w:val="22"/>
        </w:rPr>
        <w:t xml:space="preserve">а с момента </w:t>
      </w:r>
      <w:r w:rsidR="002237DC" w:rsidRPr="0064513A">
        <w:rPr>
          <w:sz w:val="22"/>
          <w:szCs w:val="22"/>
        </w:rPr>
        <w:t>направления заявки</w:t>
      </w:r>
      <w:r w:rsidRPr="0064513A">
        <w:rPr>
          <w:sz w:val="22"/>
          <w:szCs w:val="22"/>
        </w:rPr>
        <w:t>.</w:t>
      </w:r>
      <w:r w:rsidR="007B2B4F" w:rsidRPr="0064513A">
        <w:rPr>
          <w:sz w:val="22"/>
          <w:szCs w:val="22"/>
        </w:rPr>
        <w:t xml:space="preserve"> Сроки устранения отклонений технического состояния оборудования указывается</w:t>
      </w:r>
      <w:r w:rsidR="0051165D" w:rsidRPr="0064513A">
        <w:rPr>
          <w:sz w:val="22"/>
          <w:szCs w:val="22"/>
        </w:rPr>
        <w:t xml:space="preserve"> </w:t>
      </w:r>
      <w:r w:rsidR="007B2B4F" w:rsidRPr="0064513A">
        <w:rPr>
          <w:sz w:val="22"/>
          <w:szCs w:val="22"/>
        </w:rPr>
        <w:t>в Акте</w:t>
      </w:r>
      <w:r w:rsidR="002237DC" w:rsidRPr="0064513A">
        <w:rPr>
          <w:sz w:val="22"/>
          <w:szCs w:val="22"/>
        </w:rPr>
        <w:t xml:space="preserve"> контроля (приложение №</w:t>
      </w:r>
      <w:r w:rsidR="00335D31" w:rsidRPr="0064513A">
        <w:rPr>
          <w:sz w:val="22"/>
          <w:szCs w:val="22"/>
        </w:rPr>
        <w:t>8</w:t>
      </w:r>
      <w:r w:rsidR="002237DC" w:rsidRPr="0064513A">
        <w:rPr>
          <w:sz w:val="22"/>
          <w:szCs w:val="22"/>
        </w:rPr>
        <w:t>)</w:t>
      </w:r>
      <w:r w:rsidR="006D43E2" w:rsidRPr="0064513A">
        <w:rPr>
          <w:sz w:val="22"/>
          <w:szCs w:val="22"/>
        </w:rPr>
        <w:t xml:space="preserve"> </w:t>
      </w:r>
      <w:r w:rsidR="002237DC" w:rsidRPr="0064513A">
        <w:rPr>
          <w:sz w:val="22"/>
          <w:szCs w:val="22"/>
        </w:rPr>
        <w:t>и составляет не более 5 рабочих дней.</w:t>
      </w:r>
      <w:r w:rsidR="007B2B4F" w:rsidRPr="0064513A">
        <w:rPr>
          <w:sz w:val="22"/>
          <w:szCs w:val="22"/>
        </w:rPr>
        <w:t xml:space="preserve"> </w:t>
      </w:r>
    </w:p>
    <w:p w:rsidR="002237DC" w:rsidRPr="0064513A" w:rsidRDefault="002237DC" w:rsidP="00C37867">
      <w:pPr>
        <w:pStyle w:val="af3"/>
        <w:numPr>
          <w:ilvl w:val="2"/>
          <w:numId w:val="28"/>
        </w:numPr>
        <w:tabs>
          <w:tab w:val="left" w:pos="426"/>
        </w:tabs>
        <w:ind w:left="0" w:firstLine="0"/>
        <w:jc w:val="both"/>
        <w:rPr>
          <w:sz w:val="22"/>
          <w:szCs w:val="22"/>
        </w:rPr>
      </w:pPr>
      <w:r w:rsidRPr="0064513A">
        <w:rPr>
          <w:sz w:val="22"/>
          <w:szCs w:val="22"/>
        </w:rPr>
        <w:t xml:space="preserve">После выполнения услуги по устранению отклонений технического состояния </w:t>
      </w:r>
      <w:r w:rsidR="00001C89" w:rsidRPr="0064513A">
        <w:rPr>
          <w:sz w:val="22"/>
          <w:szCs w:val="22"/>
        </w:rPr>
        <w:t>о</w:t>
      </w:r>
      <w:r w:rsidRPr="0064513A">
        <w:rPr>
          <w:sz w:val="22"/>
          <w:szCs w:val="22"/>
        </w:rPr>
        <w:t>борудования Исполнитель направляет Заказчику подписа</w:t>
      </w:r>
      <w:r w:rsidR="00335D31" w:rsidRPr="0064513A">
        <w:rPr>
          <w:sz w:val="22"/>
          <w:szCs w:val="22"/>
        </w:rPr>
        <w:t>нный акт контроля (Приложение №8</w:t>
      </w:r>
      <w:r w:rsidRPr="0064513A">
        <w:rPr>
          <w:sz w:val="22"/>
          <w:szCs w:val="22"/>
        </w:rPr>
        <w:t>), с обязательны</w:t>
      </w:r>
      <w:r w:rsidR="00335D31" w:rsidRPr="0064513A">
        <w:rPr>
          <w:sz w:val="22"/>
          <w:szCs w:val="22"/>
        </w:rPr>
        <w:t xml:space="preserve">м указанием перечня повреждений, характера </w:t>
      </w:r>
      <w:r w:rsidR="003F6302" w:rsidRPr="0064513A">
        <w:rPr>
          <w:sz w:val="22"/>
          <w:szCs w:val="22"/>
        </w:rPr>
        <w:t>оказанных услуг</w:t>
      </w:r>
      <w:r w:rsidR="00335D31" w:rsidRPr="0064513A">
        <w:rPr>
          <w:sz w:val="22"/>
          <w:szCs w:val="22"/>
        </w:rPr>
        <w:t xml:space="preserve"> (гарантийные/не гарантийные) </w:t>
      </w:r>
      <w:r w:rsidRPr="0064513A">
        <w:rPr>
          <w:sz w:val="22"/>
          <w:szCs w:val="22"/>
        </w:rPr>
        <w:t xml:space="preserve">и объема необходимых к </w:t>
      </w:r>
      <w:r w:rsidR="003F6302" w:rsidRPr="0064513A">
        <w:rPr>
          <w:sz w:val="22"/>
          <w:szCs w:val="22"/>
        </w:rPr>
        <w:t>оказанию услуг</w:t>
      </w:r>
      <w:r w:rsidR="00021757" w:rsidRPr="0064513A">
        <w:rPr>
          <w:sz w:val="22"/>
          <w:szCs w:val="22"/>
        </w:rPr>
        <w:t xml:space="preserve"> в строгом соответствии с формулировками Приложения №</w:t>
      </w:r>
      <w:r w:rsidR="00335D31" w:rsidRPr="0064513A">
        <w:rPr>
          <w:sz w:val="22"/>
          <w:szCs w:val="22"/>
        </w:rPr>
        <w:t>9</w:t>
      </w:r>
      <w:r w:rsidRPr="0064513A">
        <w:rPr>
          <w:sz w:val="22"/>
          <w:szCs w:val="22"/>
        </w:rPr>
        <w:t>.</w:t>
      </w:r>
    </w:p>
    <w:p w:rsidR="00335D31" w:rsidRPr="0064513A" w:rsidRDefault="001D5754" w:rsidP="00C37867">
      <w:pPr>
        <w:pStyle w:val="af3"/>
        <w:widowControl w:val="0"/>
        <w:numPr>
          <w:ilvl w:val="2"/>
          <w:numId w:val="28"/>
        </w:numPr>
        <w:shd w:val="clear" w:color="auto" w:fill="FFFFFF"/>
        <w:tabs>
          <w:tab w:val="left" w:pos="426"/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64513A">
        <w:rPr>
          <w:sz w:val="22"/>
          <w:szCs w:val="22"/>
        </w:rPr>
        <w:t xml:space="preserve">Выполнить </w:t>
      </w:r>
      <w:r w:rsidR="00FC1632" w:rsidRPr="0064513A">
        <w:rPr>
          <w:sz w:val="22"/>
          <w:szCs w:val="22"/>
        </w:rPr>
        <w:t>услуги</w:t>
      </w:r>
      <w:r w:rsidRPr="0064513A">
        <w:rPr>
          <w:sz w:val="22"/>
          <w:szCs w:val="22"/>
        </w:rPr>
        <w:t xml:space="preserve"> по устранению отклонений технического состояния Оборудования</w:t>
      </w:r>
      <w:r w:rsidR="007A0CDE" w:rsidRPr="0064513A">
        <w:rPr>
          <w:sz w:val="22"/>
          <w:szCs w:val="22"/>
        </w:rPr>
        <w:t>.</w:t>
      </w:r>
      <w:r w:rsidRPr="0064513A">
        <w:rPr>
          <w:sz w:val="22"/>
          <w:szCs w:val="22"/>
        </w:rPr>
        <w:t xml:space="preserve"> </w:t>
      </w:r>
    </w:p>
    <w:p w:rsidR="001D5754" w:rsidRPr="0064513A" w:rsidRDefault="00335D31" w:rsidP="00C37867">
      <w:pPr>
        <w:pStyle w:val="af3"/>
        <w:widowControl w:val="0"/>
        <w:numPr>
          <w:ilvl w:val="2"/>
          <w:numId w:val="28"/>
        </w:numPr>
        <w:shd w:val="clear" w:color="auto" w:fill="FFFFFF"/>
        <w:tabs>
          <w:tab w:val="left" w:pos="426"/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64513A">
        <w:rPr>
          <w:sz w:val="22"/>
          <w:szCs w:val="22"/>
        </w:rPr>
        <w:t xml:space="preserve">Организовать допуск </w:t>
      </w:r>
      <w:r w:rsidR="001D5754" w:rsidRPr="0064513A">
        <w:rPr>
          <w:sz w:val="22"/>
          <w:szCs w:val="22"/>
        </w:rPr>
        <w:t xml:space="preserve">к самостоятельной работе на Оборудовании </w:t>
      </w:r>
      <w:r w:rsidR="0051165D" w:rsidRPr="0064513A">
        <w:rPr>
          <w:sz w:val="22"/>
          <w:szCs w:val="22"/>
        </w:rPr>
        <w:t>Заказчик</w:t>
      </w:r>
      <w:r w:rsidR="001D5754" w:rsidRPr="0064513A">
        <w:rPr>
          <w:sz w:val="22"/>
          <w:szCs w:val="22"/>
        </w:rPr>
        <w:t xml:space="preserve">а в соответствии </w:t>
      </w:r>
      <w:r w:rsidR="007A0CDE" w:rsidRPr="0064513A">
        <w:rPr>
          <w:sz w:val="22"/>
          <w:szCs w:val="22"/>
        </w:rPr>
        <w:t xml:space="preserve">с </w:t>
      </w:r>
      <w:r w:rsidR="005C441E" w:rsidRPr="0064513A">
        <w:rPr>
          <w:sz w:val="22"/>
          <w:szCs w:val="22"/>
        </w:rPr>
        <w:t>действующим на период исполнения обязательств по договору п</w:t>
      </w:r>
      <w:r w:rsidR="001D5754" w:rsidRPr="0064513A">
        <w:rPr>
          <w:sz w:val="22"/>
          <w:szCs w:val="22"/>
        </w:rPr>
        <w:t>оложением о про</w:t>
      </w:r>
      <w:r w:rsidR="007A0328" w:rsidRPr="0064513A">
        <w:rPr>
          <w:sz w:val="22"/>
          <w:szCs w:val="22"/>
        </w:rPr>
        <w:t xml:space="preserve">пускном и внутри </w:t>
      </w:r>
      <w:r w:rsidR="001D5754" w:rsidRPr="0064513A">
        <w:rPr>
          <w:sz w:val="22"/>
          <w:szCs w:val="22"/>
        </w:rPr>
        <w:t>объектовом режиме</w:t>
      </w:r>
      <w:r w:rsidR="005C441E" w:rsidRPr="0064513A">
        <w:rPr>
          <w:sz w:val="22"/>
          <w:szCs w:val="22"/>
        </w:rPr>
        <w:t>.</w:t>
      </w:r>
    </w:p>
    <w:p w:rsidR="009E32D2" w:rsidRPr="0064513A" w:rsidRDefault="009E32D2" w:rsidP="00C37867">
      <w:pPr>
        <w:pStyle w:val="af3"/>
        <w:widowControl w:val="0"/>
        <w:numPr>
          <w:ilvl w:val="2"/>
          <w:numId w:val="28"/>
        </w:numPr>
        <w:shd w:val="clear" w:color="auto" w:fill="FFFFFF"/>
        <w:tabs>
          <w:tab w:val="left" w:pos="426"/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64513A">
        <w:rPr>
          <w:sz w:val="22"/>
          <w:szCs w:val="22"/>
        </w:rPr>
        <w:t>В срок до трех рабочих дней (включительно) с момента получения письменного запроса о предоставлении информации</w:t>
      </w:r>
      <w:r w:rsidR="001E623A" w:rsidRPr="0064513A">
        <w:rPr>
          <w:sz w:val="22"/>
          <w:szCs w:val="22"/>
        </w:rPr>
        <w:t xml:space="preserve"> от Заказчика</w:t>
      </w:r>
      <w:r w:rsidRPr="0064513A">
        <w:rPr>
          <w:sz w:val="22"/>
          <w:szCs w:val="22"/>
        </w:rPr>
        <w:t xml:space="preserve"> направлять </w:t>
      </w:r>
      <w:r w:rsidR="001E623A" w:rsidRPr="0064513A">
        <w:rPr>
          <w:sz w:val="22"/>
          <w:szCs w:val="22"/>
        </w:rPr>
        <w:t xml:space="preserve">соответствующий </w:t>
      </w:r>
      <w:r w:rsidRPr="0064513A">
        <w:rPr>
          <w:sz w:val="22"/>
          <w:szCs w:val="22"/>
        </w:rPr>
        <w:t>ответ.</w:t>
      </w:r>
    </w:p>
    <w:p w:rsidR="0009154F" w:rsidRPr="0064513A" w:rsidRDefault="0009154F" w:rsidP="00497501">
      <w:pPr>
        <w:pStyle w:val="af3"/>
        <w:jc w:val="both"/>
        <w:rPr>
          <w:sz w:val="22"/>
          <w:szCs w:val="22"/>
        </w:rPr>
      </w:pPr>
    </w:p>
    <w:p w:rsidR="002F1FFE" w:rsidRPr="0064513A" w:rsidRDefault="00FB7BE7" w:rsidP="00C37867">
      <w:pPr>
        <w:pStyle w:val="af3"/>
        <w:numPr>
          <w:ilvl w:val="0"/>
          <w:numId w:val="28"/>
        </w:numPr>
        <w:ind w:left="0" w:firstLine="0"/>
        <w:jc w:val="center"/>
        <w:rPr>
          <w:b/>
          <w:bCs/>
          <w:sz w:val="22"/>
          <w:szCs w:val="22"/>
        </w:rPr>
      </w:pPr>
      <w:r w:rsidRPr="0064513A">
        <w:rPr>
          <w:b/>
          <w:bCs/>
          <w:sz w:val="22"/>
          <w:szCs w:val="22"/>
        </w:rPr>
        <w:t xml:space="preserve"> </w:t>
      </w:r>
      <w:r w:rsidR="00665CD9" w:rsidRPr="0064513A">
        <w:rPr>
          <w:b/>
          <w:bCs/>
          <w:sz w:val="22"/>
          <w:szCs w:val="22"/>
        </w:rPr>
        <w:t>Порядок расчетов</w:t>
      </w:r>
    </w:p>
    <w:p w:rsidR="00FC6147" w:rsidRPr="0064513A" w:rsidRDefault="00665CD9" w:rsidP="00C37867">
      <w:pPr>
        <w:pStyle w:val="af3"/>
        <w:numPr>
          <w:ilvl w:val="1"/>
          <w:numId w:val="28"/>
        </w:numPr>
        <w:tabs>
          <w:tab w:val="left" w:pos="0"/>
        </w:tabs>
        <w:ind w:left="0" w:firstLine="0"/>
        <w:jc w:val="both"/>
        <w:rPr>
          <w:bCs/>
          <w:sz w:val="22"/>
          <w:szCs w:val="22"/>
        </w:rPr>
      </w:pPr>
      <w:r w:rsidRPr="0064513A">
        <w:rPr>
          <w:sz w:val="22"/>
          <w:szCs w:val="22"/>
        </w:rPr>
        <w:t xml:space="preserve">Стоимость </w:t>
      </w:r>
      <w:r w:rsidR="00055CA4" w:rsidRPr="0064513A">
        <w:rPr>
          <w:sz w:val="22"/>
          <w:szCs w:val="22"/>
        </w:rPr>
        <w:t>оказания услуг</w:t>
      </w:r>
      <w:r w:rsidR="004E2D67" w:rsidRPr="0064513A">
        <w:rPr>
          <w:sz w:val="22"/>
          <w:szCs w:val="22"/>
        </w:rPr>
        <w:t>,</w:t>
      </w:r>
      <w:r w:rsidR="00021757" w:rsidRPr="0064513A">
        <w:rPr>
          <w:sz w:val="22"/>
          <w:szCs w:val="22"/>
        </w:rPr>
        <w:t xml:space="preserve"> указанных в Графике сервисно-технического обслуживания</w:t>
      </w:r>
      <w:r w:rsidR="005941E6" w:rsidRPr="0064513A">
        <w:rPr>
          <w:sz w:val="22"/>
          <w:szCs w:val="22"/>
        </w:rPr>
        <w:t xml:space="preserve"> </w:t>
      </w:r>
      <w:r w:rsidR="004E2D67" w:rsidRPr="0064513A">
        <w:rPr>
          <w:sz w:val="22"/>
          <w:szCs w:val="22"/>
        </w:rPr>
        <w:t xml:space="preserve">за </w:t>
      </w:r>
      <w:r w:rsidRPr="0064513A">
        <w:rPr>
          <w:sz w:val="22"/>
          <w:szCs w:val="22"/>
        </w:rPr>
        <w:t xml:space="preserve">1 (один) </w:t>
      </w:r>
      <w:r w:rsidR="00602465" w:rsidRPr="0064513A">
        <w:rPr>
          <w:sz w:val="22"/>
          <w:szCs w:val="22"/>
        </w:rPr>
        <w:t xml:space="preserve">бортовой </w:t>
      </w:r>
      <w:r w:rsidRPr="0064513A">
        <w:rPr>
          <w:sz w:val="22"/>
          <w:szCs w:val="22"/>
        </w:rPr>
        <w:t>абонентский</w:t>
      </w:r>
      <w:r w:rsidR="002F1FFE" w:rsidRPr="0064513A">
        <w:rPr>
          <w:sz w:val="22"/>
          <w:szCs w:val="22"/>
        </w:rPr>
        <w:t xml:space="preserve"> </w:t>
      </w:r>
      <w:r w:rsidRPr="0064513A">
        <w:rPr>
          <w:sz w:val="22"/>
          <w:szCs w:val="22"/>
          <w:lang w:val="en-US"/>
        </w:rPr>
        <w:t>GPS</w:t>
      </w:r>
      <w:r w:rsidRPr="0064513A">
        <w:rPr>
          <w:sz w:val="22"/>
          <w:szCs w:val="22"/>
        </w:rPr>
        <w:t>/</w:t>
      </w:r>
      <w:r w:rsidRPr="0064513A">
        <w:rPr>
          <w:sz w:val="22"/>
          <w:szCs w:val="22"/>
          <w:lang w:val="en-US"/>
        </w:rPr>
        <w:t>GPRS</w:t>
      </w:r>
      <w:r w:rsidRPr="0064513A">
        <w:rPr>
          <w:sz w:val="22"/>
          <w:szCs w:val="22"/>
        </w:rPr>
        <w:t xml:space="preserve"> терминал </w:t>
      </w:r>
      <w:r w:rsidR="00602465" w:rsidRPr="0064513A">
        <w:rPr>
          <w:bCs/>
          <w:sz w:val="22"/>
          <w:szCs w:val="22"/>
        </w:rPr>
        <w:t>указанный в Приложении №3 к настоящему договору</w:t>
      </w:r>
      <w:r w:rsidR="000636CE" w:rsidRPr="0064513A">
        <w:rPr>
          <w:bCs/>
          <w:sz w:val="22"/>
          <w:szCs w:val="22"/>
        </w:rPr>
        <w:t xml:space="preserve"> </w:t>
      </w:r>
      <w:r w:rsidR="00021757" w:rsidRPr="0064513A">
        <w:rPr>
          <w:sz w:val="22"/>
          <w:szCs w:val="22"/>
        </w:rPr>
        <w:t xml:space="preserve">на период </w:t>
      </w:r>
      <w:r w:rsidR="00602465" w:rsidRPr="0064513A">
        <w:rPr>
          <w:sz w:val="22"/>
          <w:szCs w:val="22"/>
        </w:rPr>
        <w:t xml:space="preserve">его </w:t>
      </w:r>
      <w:r w:rsidR="003D0EC9" w:rsidRPr="0064513A">
        <w:rPr>
          <w:sz w:val="22"/>
          <w:szCs w:val="22"/>
        </w:rPr>
        <w:t xml:space="preserve">действия </w:t>
      </w:r>
      <w:r w:rsidR="00021757" w:rsidRPr="0064513A">
        <w:rPr>
          <w:sz w:val="22"/>
          <w:szCs w:val="22"/>
        </w:rPr>
        <w:t>с</w:t>
      </w:r>
      <w:r w:rsidR="00E15300">
        <w:rPr>
          <w:sz w:val="22"/>
          <w:szCs w:val="22"/>
        </w:rPr>
        <w:t xml:space="preserve"> даты его </w:t>
      </w:r>
      <w:r w:rsidR="00E15300" w:rsidRPr="000B23BD">
        <w:rPr>
          <w:sz w:val="22"/>
          <w:szCs w:val="22"/>
        </w:rPr>
        <w:t>подписания</w:t>
      </w:r>
      <w:r w:rsidR="000B23BD" w:rsidRPr="000B23BD">
        <w:rPr>
          <w:sz w:val="22"/>
          <w:szCs w:val="22"/>
          <w:shd w:val="clear" w:color="auto" w:fill="FFFF00"/>
        </w:rPr>
        <w:t xml:space="preserve"> </w:t>
      </w:r>
      <w:r w:rsidR="00021757" w:rsidRPr="000B23BD">
        <w:rPr>
          <w:sz w:val="22"/>
          <w:szCs w:val="22"/>
        </w:rPr>
        <w:t>по</w:t>
      </w:r>
      <w:r w:rsidR="00021757" w:rsidRPr="0064513A">
        <w:rPr>
          <w:sz w:val="22"/>
          <w:szCs w:val="22"/>
        </w:rPr>
        <w:t xml:space="preserve"> </w:t>
      </w:r>
      <w:r w:rsidR="00047EB5">
        <w:rPr>
          <w:sz w:val="22"/>
          <w:szCs w:val="22"/>
          <w:shd w:val="clear" w:color="auto" w:fill="FFFF00"/>
        </w:rPr>
        <w:t>31.01</w:t>
      </w:r>
      <w:r w:rsidR="005A1C94" w:rsidRPr="0064513A">
        <w:rPr>
          <w:sz w:val="22"/>
          <w:szCs w:val="22"/>
          <w:shd w:val="clear" w:color="auto" w:fill="FFFF00"/>
        </w:rPr>
        <w:t>.</w:t>
      </w:r>
      <w:r w:rsidR="00021757" w:rsidRPr="0064513A">
        <w:rPr>
          <w:sz w:val="22"/>
          <w:szCs w:val="22"/>
          <w:shd w:val="clear" w:color="auto" w:fill="FFFF00"/>
        </w:rPr>
        <w:t>20</w:t>
      </w:r>
      <w:r w:rsidR="005A1C94" w:rsidRPr="0064513A">
        <w:rPr>
          <w:sz w:val="22"/>
          <w:szCs w:val="22"/>
          <w:shd w:val="clear" w:color="auto" w:fill="FFFF00"/>
        </w:rPr>
        <w:t>2</w:t>
      </w:r>
      <w:r w:rsidR="00047EB5">
        <w:rPr>
          <w:sz w:val="22"/>
          <w:szCs w:val="22"/>
          <w:shd w:val="clear" w:color="auto" w:fill="FFFF00"/>
        </w:rPr>
        <w:t>4</w:t>
      </w:r>
      <w:r w:rsidR="00021757" w:rsidRPr="0064513A">
        <w:rPr>
          <w:sz w:val="22"/>
          <w:szCs w:val="22"/>
          <w:shd w:val="clear" w:color="auto" w:fill="FFFF00"/>
        </w:rPr>
        <w:t>г.</w:t>
      </w:r>
      <w:r w:rsidR="00021757" w:rsidRPr="0064513A">
        <w:rPr>
          <w:sz w:val="22"/>
          <w:szCs w:val="22"/>
        </w:rPr>
        <w:t xml:space="preserve"> </w:t>
      </w:r>
      <w:r w:rsidR="004E2D67" w:rsidRPr="0064513A">
        <w:rPr>
          <w:sz w:val="22"/>
          <w:szCs w:val="22"/>
        </w:rPr>
        <w:t>(</w:t>
      </w:r>
      <w:r w:rsidR="00021757" w:rsidRPr="0064513A">
        <w:rPr>
          <w:sz w:val="22"/>
          <w:szCs w:val="22"/>
        </w:rPr>
        <w:t>Приложение №2 к настоящему договору</w:t>
      </w:r>
      <w:r w:rsidR="004E2D67" w:rsidRPr="0064513A">
        <w:rPr>
          <w:sz w:val="22"/>
          <w:szCs w:val="22"/>
        </w:rPr>
        <w:t>)</w:t>
      </w:r>
      <w:r w:rsidR="00021757" w:rsidRPr="0064513A">
        <w:rPr>
          <w:sz w:val="22"/>
          <w:szCs w:val="22"/>
        </w:rPr>
        <w:t xml:space="preserve"> определяется</w:t>
      </w:r>
      <w:r w:rsidR="00FC6147" w:rsidRPr="0064513A">
        <w:rPr>
          <w:sz w:val="22"/>
          <w:szCs w:val="22"/>
        </w:rPr>
        <w:t xml:space="preserve"> в соответствии реестром стоимости единицы сервисно-технического обслуживания на </w:t>
      </w:r>
      <w:r w:rsidR="00FC6147" w:rsidRPr="00997077">
        <w:rPr>
          <w:sz w:val="22"/>
          <w:szCs w:val="22"/>
        </w:rPr>
        <w:t xml:space="preserve">период с </w:t>
      </w:r>
      <w:r w:rsidR="00997077" w:rsidRPr="00997077">
        <w:rPr>
          <w:sz w:val="22"/>
          <w:szCs w:val="22"/>
          <w:shd w:val="clear" w:color="auto" w:fill="FFFF00"/>
        </w:rPr>
        <w:t>01.02.</w:t>
      </w:r>
      <w:r w:rsidR="003D0EC9" w:rsidRPr="00997077">
        <w:rPr>
          <w:sz w:val="22"/>
          <w:szCs w:val="22"/>
          <w:shd w:val="clear" w:color="auto" w:fill="FFFF00"/>
        </w:rPr>
        <w:t>20</w:t>
      </w:r>
      <w:r w:rsidR="005A1C94" w:rsidRPr="00997077">
        <w:rPr>
          <w:sz w:val="22"/>
          <w:szCs w:val="22"/>
          <w:shd w:val="clear" w:color="auto" w:fill="FFFF00"/>
        </w:rPr>
        <w:t>21</w:t>
      </w:r>
      <w:r w:rsidR="003D0EC9" w:rsidRPr="00997077">
        <w:rPr>
          <w:sz w:val="22"/>
          <w:szCs w:val="22"/>
          <w:shd w:val="clear" w:color="auto" w:fill="FFFF00"/>
        </w:rPr>
        <w:t>г.</w:t>
      </w:r>
      <w:r w:rsidR="003D0EC9" w:rsidRPr="00997077">
        <w:rPr>
          <w:sz w:val="22"/>
          <w:szCs w:val="22"/>
        </w:rPr>
        <w:t xml:space="preserve"> по </w:t>
      </w:r>
      <w:r w:rsidR="00047EB5">
        <w:rPr>
          <w:sz w:val="22"/>
          <w:szCs w:val="22"/>
          <w:shd w:val="clear" w:color="auto" w:fill="FFFF00"/>
        </w:rPr>
        <w:t>31.01</w:t>
      </w:r>
      <w:r w:rsidR="005A1C94" w:rsidRPr="00997077">
        <w:rPr>
          <w:sz w:val="22"/>
          <w:szCs w:val="22"/>
          <w:shd w:val="clear" w:color="auto" w:fill="FFFF00"/>
        </w:rPr>
        <w:t>.</w:t>
      </w:r>
      <w:r w:rsidR="003D0EC9" w:rsidRPr="00997077">
        <w:rPr>
          <w:sz w:val="22"/>
          <w:szCs w:val="22"/>
          <w:shd w:val="clear" w:color="auto" w:fill="FFFF00"/>
        </w:rPr>
        <w:t>20</w:t>
      </w:r>
      <w:r w:rsidR="005A1C94" w:rsidRPr="00997077">
        <w:rPr>
          <w:sz w:val="22"/>
          <w:szCs w:val="22"/>
          <w:shd w:val="clear" w:color="auto" w:fill="FFFF00"/>
        </w:rPr>
        <w:t>2</w:t>
      </w:r>
      <w:r w:rsidR="00047EB5">
        <w:rPr>
          <w:sz w:val="22"/>
          <w:szCs w:val="22"/>
          <w:shd w:val="clear" w:color="auto" w:fill="FFFF00"/>
        </w:rPr>
        <w:t>4</w:t>
      </w:r>
      <w:r w:rsidR="003D0EC9" w:rsidRPr="00997077">
        <w:rPr>
          <w:sz w:val="22"/>
          <w:szCs w:val="22"/>
          <w:shd w:val="clear" w:color="auto" w:fill="FFFF00"/>
        </w:rPr>
        <w:t>г.</w:t>
      </w:r>
      <w:r w:rsidR="00FC6147" w:rsidRPr="00997077">
        <w:rPr>
          <w:sz w:val="22"/>
          <w:szCs w:val="22"/>
        </w:rPr>
        <w:t xml:space="preserve"> Приложение №2.1</w:t>
      </w:r>
      <w:r w:rsidR="006D2940" w:rsidRPr="00997077">
        <w:rPr>
          <w:sz w:val="22"/>
          <w:szCs w:val="22"/>
        </w:rPr>
        <w:t xml:space="preserve"> </w:t>
      </w:r>
      <w:r w:rsidR="000C6582" w:rsidRPr="00997077">
        <w:rPr>
          <w:sz w:val="22"/>
          <w:szCs w:val="22"/>
        </w:rPr>
        <w:t xml:space="preserve">и составляет </w:t>
      </w:r>
      <w:r w:rsidR="003618C7" w:rsidRPr="00997077">
        <w:rPr>
          <w:sz w:val="22"/>
          <w:szCs w:val="22"/>
        </w:rPr>
        <w:t>____</w:t>
      </w:r>
      <w:r w:rsidR="005B7292" w:rsidRPr="00997077">
        <w:rPr>
          <w:sz w:val="22"/>
          <w:szCs w:val="22"/>
        </w:rPr>
        <w:t xml:space="preserve"> </w:t>
      </w:r>
      <w:r w:rsidR="000C6582" w:rsidRPr="00997077">
        <w:rPr>
          <w:sz w:val="22"/>
          <w:szCs w:val="22"/>
        </w:rPr>
        <w:t>(</w:t>
      </w:r>
      <w:r w:rsidR="003618C7" w:rsidRPr="00997077">
        <w:rPr>
          <w:sz w:val="22"/>
          <w:szCs w:val="22"/>
        </w:rPr>
        <w:t>____</w:t>
      </w:r>
      <w:r w:rsidR="005B7292" w:rsidRPr="00997077">
        <w:rPr>
          <w:sz w:val="22"/>
          <w:szCs w:val="22"/>
        </w:rPr>
        <w:t>)</w:t>
      </w:r>
      <w:r w:rsidR="000C6582" w:rsidRPr="00997077">
        <w:rPr>
          <w:sz w:val="22"/>
          <w:szCs w:val="22"/>
        </w:rPr>
        <w:t xml:space="preserve"> рублей </w:t>
      </w:r>
      <w:r w:rsidR="005B7292" w:rsidRPr="00997077">
        <w:rPr>
          <w:sz w:val="22"/>
          <w:szCs w:val="22"/>
        </w:rPr>
        <w:t>00</w:t>
      </w:r>
      <w:r w:rsidR="006D2940" w:rsidRPr="00997077">
        <w:rPr>
          <w:sz w:val="22"/>
          <w:szCs w:val="22"/>
        </w:rPr>
        <w:t xml:space="preserve"> копеек,</w:t>
      </w:r>
      <w:r w:rsidR="003D0EC9" w:rsidRPr="0064513A">
        <w:rPr>
          <w:sz w:val="22"/>
          <w:szCs w:val="22"/>
        </w:rPr>
        <w:t xml:space="preserve"> стоимость </w:t>
      </w:r>
      <w:r w:rsidR="003F6302" w:rsidRPr="0064513A">
        <w:rPr>
          <w:sz w:val="22"/>
          <w:szCs w:val="22"/>
        </w:rPr>
        <w:t>оказания услуг опр</w:t>
      </w:r>
      <w:r w:rsidR="003D0EC9" w:rsidRPr="0064513A">
        <w:rPr>
          <w:sz w:val="22"/>
          <w:szCs w:val="22"/>
        </w:rPr>
        <w:t xml:space="preserve">еделена без НДС. </w:t>
      </w:r>
      <w:r w:rsidR="003D0EC9" w:rsidRPr="0064513A">
        <w:rPr>
          <w:rFonts w:eastAsiaTheme="minorHAnsi"/>
          <w:color w:val="000000"/>
          <w:sz w:val="22"/>
          <w:szCs w:val="22"/>
          <w:lang w:eastAsia="en-US"/>
        </w:rPr>
        <w:t>Дополнительно к указанной стоимости начисляется сумма НДС в соответствие с налоговым законодательством, в случаях если Исполнитель является плательщиком НДС.</w:t>
      </w:r>
    </w:p>
    <w:p w:rsidR="00C4652F" w:rsidRPr="0064513A" w:rsidRDefault="00997077" w:rsidP="00C37867">
      <w:pPr>
        <w:pStyle w:val="af3"/>
        <w:numPr>
          <w:ilvl w:val="1"/>
          <w:numId w:val="28"/>
        </w:numPr>
        <w:tabs>
          <w:tab w:val="left" w:pos="0"/>
          <w:tab w:val="left" w:pos="426"/>
        </w:tabs>
        <w:ind w:left="0" w:firstLine="0"/>
        <w:jc w:val="both"/>
        <w:rPr>
          <w:bCs/>
          <w:sz w:val="22"/>
          <w:szCs w:val="22"/>
        </w:rPr>
      </w:pPr>
      <w:r w:rsidRPr="0064513A">
        <w:rPr>
          <w:sz w:val="22"/>
          <w:szCs w:val="22"/>
        </w:rPr>
        <w:t>Сумма оказанных услуг,</w:t>
      </w:r>
      <w:r w:rsidR="00602465" w:rsidRPr="0064513A">
        <w:rPr>
          <w:sz w:val="22"/>
          <w:szCs w:val="22"/>
        </w:rPr>
        <w:t xml:space="preserve"> указанная в п. 4.1. настоящего договора</w:t>
      </w:r>
      <w:r w:rsidR="00B5092F" w:rsidRPr="0064513A">
        <w:rPr>
          <w:sz w:val="22"/>
          <w:szCs w:val="22"/>
        </w:rPr>
        <w:t xml:space="preserve"> начисляется </w:t>
      </w:r>
      <w:r w:rsidR="00602465" w:rsidRPr="0064513A">
        <w:rPr>
          <w:sz w:val="22"/>
          <w:szCs w:val="22"/>
        </w:rPr>
        <w:t xml:space="preserve">только </w:t>
      </w:r>
      <w:r w:rsidR="00B5092F" w:rsidRPr="0064513A">
        <w:rPr>
          <w:sz w:val="22"/>
          <w:szCs w:val="22"/>
        </w:rPr>
        <w:t>за период фактического оказания услуг</w:t>
      </w:r>
      <w:r w:rsidR="00C4652F" w:rsidRPr="0064513A">
        <w:rPr>
          <w:sz w:val="22"/>
          <w:szCs w:val="22"/>
        </w:rPr>
        <w:t>.</w:t>
      </w:r>
      <w:r w:rsidR="00B5092F" w:rsidRPr="0064513A">
        <w:rPr>
          <w:sz w:val="22"/>
          <w:szCs w:val="22"/>
        </w:rPr>
        <w:t xml:space="preserve"> </w:t>
      </w:r>
    </w:p>
    <w:p w:rsidR="007C4F52" w:rsidRPr="0064513A" w:rsidRDefault="007C4F52" w:rsidP="007C4F52">
      <w:pPr>
        <w:pStyle w:val="af3"/>
        <w:numPr>
          <w:ilvl w:val="1"/>
          <w:numId w:val="28"/>
        </w:numPr>
        <w:tabs>
          <w:tab w:val="left" w:pos="426"/>
        </w:tabs>
        <w:ind w:left="0" w:firstLine="0"/>
        <w:jc w:val="both"/>
        <w:rPr>
          <w:bCs/>
          <w:sz w:val="22"/>
          <w:szCs w:val="22"/>
        </w:rPr>
      </w:pPr>
      <w:r w:rsidRPr="0064513A">
        <w:rPr>
          <w:bCs/>
          <w:sz w:val="22"/>
          <w:szCs w:val="22"/>
        </w:rPr>
        <w:t>Стоимость оказания услуг внеплановых и аварийно-восстановительных работ, выполненных в соответствии с пунктами 3.1.9, определяется на основании Приложени</w:t>
      </w:r>
      <w:r w:rsidR="00602465" w:rsidRPr="0064513A">
        <w:rPr>
          <w:bCs/>
          <w:sz w:val="22"/>
          <w:szCs w:val="22"/>
        </w:rPr>
        <w:t>я</w:t>
      </w:r>
      <w:r w:rsidRPr="0064513A">
        <w:rPr>
          <w:bCs/>
          <w:sz w:val="22"/>
          <w:szCs w:val="22"/>
        </w:rPr>
        <w:t xml:space="preserve"> №9.</w:t>
      </w:r>
    </w:p>
    <w:p w:rsidR="007C4F52" w:rsidRPr="0064513A" w:rsidRDefault="007C4F52" w:rsidP="007C4F52">
      <w:pPr>
        <w:pStyle w:val="af3"/>
        <w:numPr>
          <w:ilvl w:val="1"/>
          <w:numId w:val="28"/>
        </w:numPr>
        <w:tabs>
          <w:tab w:val="left" w:pos="426"/>
        </w:tabs>
        <w:ind w:left="0" w:firstLine="0"/>
        <w:jc w:val="both"/>
        <w:rPr>
          <w:bCs/>
          <w:sz w:val="22"/>
          <w:szCs w:val="22"/>
        </w:rPr>
      </w:pPr>
      <w:r w:rsidRPr="0064513A">
        <w:rPr>
          <w:bCs/>
          <w:sz w:val="22"/>
          <w:szCs w:val="22"/>
        </w:rPr>
        <w:t xml:space="preserve">Стоимость оказания услуг внеплановых и аварийно-восстановительных работ </w:t>
      </w:r>
      <w:r w:rsidR="00997077" w:rsidRPr="0064513A">
        <w:rPr>
          <w:bCs/>
          <w:sz w:val="22"/>
          <w:szCs w:val="22"/>
        </w:rPr>
        <w:t>оборудования не</w:t>
      </w:r>
      <w:r w:rsidRPr="0064513A">
        <w:rPr>
          <w:bCs/>
          <w:sz w:val="22"/>
          <w:szCs w:val="22"/>
        </w:rPr>
        <w:t xml:space="preserve"> перечисленных в Протоколе согласования стоимости аварийно-восстановительных работ (Приложение №9), определяется на основании утверждённой Заказчиком калькуляции (Приложение №10) с учетом расценок, установленных в Приложении №11 протокол согласования цены внеплановых и аварийно-восстановительных работ.</w:t>
      </w:r>
    </w:p>
    <w:p w:rsidR="007C75D9" w:rsidRPr="0064513A" w:rsidRDefault="007C75D9" w:rsidP="00C37867">
      <w:pPr>
        <w:pStyle w:val="af3"/>
        <w:numPr>
          <w:ilvl w:val="1"/>
          <w:numId w:val="28"/>
        </w:numPr>
        <w:tabs>
          <w:tab w:val="left" w:pos="426"/>
        </w:tabs>
        <w:ind w:left="0" w:firstLine="0"/>
        <w:jc w:val="both"/>
        <w:rPr>
          <w:bCs/>
          <w:sz w:val="22"/>
          <w:szCs w:val="22"/>
        </w:rPr>
      </w:pPr>
      <w:r w:rsidRPr="0064513A">
        <w:rPr>
          <w:bCs/>
          <w:sz w:val="22"/>
          <w:szCs w:val="22"/>
        </w:rPr>
        <w:t>Лимит финансирования по настоящему договору составляет</w:t>
      </w:r>
      <w:r w:rsidR="009E32D2" w:rsidRPr="0064513A">
        <w:rPr>
          <w:bCs/>
          <w:sz w:val="22"/>
          <w:szCs w:val="22"/>
        </w:rPr>
        <w:t xml:space="preserve"> </w:t>
      </w:r>
      <w:r w:rsidR="00427219" w:rsidRPr="0064513A">
        <w:rPr>
          <w:bCs/>
          <w:sz w:val="22"/>
          <w:szCs w:val="22"/>
          <w:shd w:val="clear" w:color="auto" w:fill="FFFF00"/>
        </w:rPr>
        <w:t>____</w:t>
      </w:r>
      <w:r w:rsidR="009E32D2" w:rsidRPr="0064513A">
        <w:rPr>
          <w:bCs/>
          <w:sz w:val="22"/>
          <w:szCs w:val="22"/>
        </w:rPr>
        <w:t xml:space="preserve"> (</w:t>
      </w:r>
      <w:r w:rsidR="00427219" w:rsidRPr="0064513A">
        <w:rPr>
          <w:bCs/>
          <w:sz w:val="22"/>
          <w:szCs w:val="22"/>
          <w:shd w:val="clear" w:color="auto" w:fill="FFFF00"/>
        </w:rPr>
        <w:t>___</w:t>
      </w:r>
      <w:r w:rsidR="009E32D2" w:rsidRPr="0064513A">
        <w:rPr>
          <w:bCs/>
          <w:sz w:val="22"/>
          <w:szCs w:val="22"/>
        </w:rPr>
        <w:t xml:space="preserve">) рублей </w:t>
      </w:r>
      <w:r w:rsidR="00427219" w:rsidRPr="0064513A">
        <w:rPr>
          <w:bCs/>
          <w:sz w:val="22"/>
          <w:szCs w:val="22"/>
          <w:shd w:val="clear" w:color="auto" w:fill="FFFF00"/>
        </w:rPr>
        <w:t>__</w:t>
      </w:r>
      <w:r w:rsidR="009E32D2" w:rsidRPr="0064513A">
        <w:rPr>
          <w:bCs/>
          <w:sz w:val="22"/>
          <w:szCs w:val="22"/>
        </w:rPr>
        <w:t xml:space="preserve"> копе</w:t>
      </w:r>
      <w:r w:rsidR="00FD77FC" w:rsidRPr="0064513A">
        <w:rPr>
          <w:bCs/>
          <w:sz w:val="22"/>
          <w:szCs w:val="22"/>
        </w:rPr>
        <w:t>йка</w:t>
      </w:r>
      <w:r w:rsidR="009E32D2" w:rsidRPr="0064513A">
        <w:rPr>
          <w:bCs/>
          <w:sz w:val="22"/>
          <w:szCs w:val="22"/>
        </w:rPr>
        <w:t xml:space="preserve">. </w:t>
      </w:r>
      <w:r w:rsidR="009E32D2" w:rsidRPr="0064513A">
        <w:rPr>
          <w:rFonts w:eastAsiaTheme="minorHAnsi"/>
          <w:color w:val="000000"/>
          <w:sz w:val="22"/>
          <w:szCs w:val="22"/>
          <w:lang w:eastAsia="en-US"/>
        </w:rPr>
        <w:t>Сумма лимита определена без НДС. Дополнительно к указанной сумме лимита начисляется сумма НДС в соответствие с налоговым законодательством.</w:t>
      </w:r>
      <w:r w:rsidR="009E32D2" w:rsidRPr="0064513A">
        <w:rPr>
          <w:bCs/>
          <w:sz w:val="22"/>
          <w:szCs w:val="22"/>
        </w:rPr>
        <w:t xml:space="preserve"> </w:t>
      </w:r>
      <w:r w:rsidRPr="0064513A">
        <w:rPr>
          <w:bCs/>
          <w:sz w:val="22"/>
          <w:szCs w:val="22"/>
        </w:rPr>
        <w:t xml:space="preserve"> </w:t>
      </w:r>
    </w:p>
    <w:p w:rsidR="002F1FFE" w:rsidRPr="0064513A" w:rsidRDefault="00741AAB" w:rsidP="00C37867">
      <w:pPr>
        <w:pStyle w:val="af3"/>
        <w:numPr>
          <w:ilvl w:val="1"/>
          <w:numId w:val="28"/>
        </w:numPr>
        <w:tabs>
          <w:tab w:val="left" w:pos="0"/>
          <w:tab w:val="left" w:pos="426"/>
        </w:tabs>
        <w:ind w:left="0" w:firstLine="0"/>
        <w:jc w:val="both"/>
        <w:rPr>
          <w:iCs/>
          <w:spacing w:val="-8"/>
          <w:sz w:val="22"/>
          <w:szCs w:val="22"/>
        </w:rPr>
      </w:pPr>
      <w:r w:rsidRPr="0064513A">
        <w:rPr>
          <w:spacing w:val="-11"/>
          <w:sz w:val="22"/>
          <w:szCs w:val="22"/>
        </w:rPr>
        <w:t xml:space="preserve">Оплата </w:t>
      </w:r>
      <w:r w:rsidR="00FC1632" w:rsidRPr="0064513A">
        <w:rPr>
          <w:spacing w:val="-11"/>
          <w:sz w:val="22"/>
          <w:szCs w:val="22"/>
        </w:rPr>
        <w:t>услуг</w:t>
      </w:r>
      <w:r w:rsidRPr="0064513A">
        <w:rPr>
          <w:spacing w:val="-11"/>
          <w:sz w:val="22"/>
          <w:szCs w:val="22"/>
        </w:rPr>
        <w:t xml:space="preserve"> по договору</w:t>
      </w:r>
      <w:r w:rsidR="002F1FFE" w:rsidRPr="0064513A">
        <w:rPr>
          <w:spacing w:val="-11"/>
          <w:sz w:val="22"/>
          <w:szCs w:val="22"/>
        </w:rPr>
        <w:t xml:space="preserve"> </w:t>
      </w:r>
      <w:r w:rsidR="00D94D87" w:rsidRPr="0064513A">
        <w:rPr>
          <w:spacing w:val="-11"/>
          <w:sz w:val="22"/>
          <w:szCs w:val="22"/>
        </w:rPr>
        <w:t xml:space="preserve">производится не </w:t>
      </w:r>
      <w:r w:rsidR="003D0EC9" w:rsidRPr="0064513A">
        <w:rPr>
          <w:spacing w:val="-11"/>
          <w:sz w:val="22"/>
          <w:szCs w:val="22"/>
        </w:rPr>
        <w:t xml:space="preserve">позднее </w:t>
      </w:r>
      <w:r w:rsidRPr="0064513A">
        <w:rPr>
          <w:spacing w:val="-11"/>
          <w:sz w:val="22"/>
          <w:szCs w:val="22"/>
        </w:rPr>
        <w:t xml:space="preserve">30 (тридцати) </w:t>
      </w:r>
      <w:r w:rsidR="003D0EC9" w:rsidRPr="0064513A">
        <w:rPr>
          <w:spacing w:val="-11"/>
          <w:sz w:val="22"/>
          <w:szCs w:val="22"/>
        </w:rPr>
        <w:t xml:space="preserve">календарных </w:t>
      </w:r>
      <w:r w:rsidRPr="0064513A">
        <w:rPr>
          <w:spacing w:val="-11"/>
          <w:sz w:val="22"/>
          <w:szCs w:val="22"/>
        </w:rPr>
        <w:t>дней</w:t>
      </w:r>
      <w:r w:rsidR="003D0EC9" w:rsidRPr="0064513A">
        <w:rPr>
          <w:spacing w:val="-11"/>
          <w:sz w:val="22"/>
          <w:szCs w:val="22"/>
        </w:rPr>
        <w:t xml:space="preserve">, с момента </w:t>
      </w:r>
      <w:r w:rsidR="00997077" w:rsidRPr="0064513A">
        <w:rPr>
          <w:spacing w:val="-11"/>
          <w:sz w:val="22"/>
          <w:szCs w:val="22"/>
        </w:rPr>
        <w:t>подписания -</w:t>
      </w:r>
      <w:r w:rsidR="003928F2" w:rsidRPr="0064513A">
        <w:rPr>
          <w:spacing w:val="-11"/>
          <w:sz w:val="22"/>
          <w:szCs w:val="22"/>
        </w:rPr>
        <w:t xml:space="preserve"> </w:t>
      </w:r>
      <w:r w:rsidRPr="0064513A">
        <w:rPr>
          <w:spacing w:val="-11"/>
          <w:sz w:val="22"/>
          <w:szCs w:val="22"/>
        </w:rPr>
        <w:t xml:space="preserve">актов </w:t>
      </w:r>
      <w:r w:rsidR="003F6302" w:rsidRPr="0064513A">
        <w:rPr>
          <w:spacing w:val="-11"/>
          <w:sz w:val="22"/>
          <w:szCs w:val="22"/>
        </w:rPr>
        <w:t>оказанных</w:t>
      </w:r>
      <w:r w:rsidRPr="0064513A">
        <w:rPr>
          <w:color w:val="00B050"/>
          <w:spacing w:val="-11"/>
          <w:sz w:val="22"/>
          <w:szCs w:val="22"/>
        </w:rPr>
        <w:t xml:space="preserve"> </w:t>
      </w:r>
      <w:r w:rsidR="002F1FFE" w:rsidRPr="0064513A">
        <w:rPr>
          <w:spacing w:val="-11"/>
          <w:sz w:val="22"/>
          <w:szCs w:val="22"/>
        </w:rPr>
        <w:t>услуг</w:t>
      </w:r>
      <w:r w:rsidR="00D94D87" w:rsidRPr="0064513A">
        <w:rPr>
          <w:spacing w:val="-11"/>
          <w:sz w:val="22"/>
          <w:szCs w:val="22"/>
        </w:rPr>
        <w:t xml:space="preserve"> </w:t>
      </w:r>
      <w:r w:rsidR="00173DDD" w:rsidRPr="0064513A">
        <w:rPr>
          <w:spacing w:val="-11"/>
          <w:sz w:val="22"/>
          <w:szCs w:val="22"/>
        </w:rPr>
        <w:t xml:space="preserve"> (Приложение №</w:t>
      </w:r>
      <w:r w:rsidR="00B178B5" w:rsidRPr="0064513A">
        <w:rPr>
          <w:spacing w:val="-11"/>
          <w:sz w:val="22"/>
          <w:szCs w:val="22"/>
        </w:rPr>
        <w:t>5</w:t>
      </w:r>
      <w:r w:rsidR="00173DDD" w:rsidRPr="0064513A">
        <w:rPr>
          <w:spacing w:val="-11"/>
          <w:sz w:val="22"/>
          <w:szCs w:val="22"/>
        </w:rPr>
        <w:t>)</w:t>
      </w:r>
      <w:r w:rsidR="00D94D87" w:rsidRPr="0064513A">
        <w:rPr>
          <w:spacing w:val="-11"/>
          <w:sz w:val="22"/>
          <w:szCs w:val="22"/>
        </w:rPr>
        <w:t xml:space="preserve"> и </w:t>
      </w:r>
      <w:r w:rsidR="00D94D87" w:rsidRPr="0064513A">
        <w:rPr>
          <w:sz w:val="22"/>
          <w:szCs w:val="22"/>
        </w:rPr>
        <w:t xml:space="preserve">справки стоимости </w:t>
      </w:r>
      <w:r w:rsidR="003F6302" w:rsidRPr="0064513A">
        <w:rPr>
          <w:sz w:val="22"/>
          <w:szCs w:val="22"/>
        </w:rPr>
        <w:t>оказанных услуг</w:t>
      </w:r>
      <w:r w:rsidR="00D94D87" w:rsidRPr="0064513A">
        <w:rPr>
          <w:sz w:val="22"/>
          <w:szCs w:val="22"/>
        </w:rPr>
        <w:t xml:space="preserve"> </w:t>
      </w:r>
      <w:r w:rsidR="00D94D87" w:rsidRPr="0064513A">
        <w:rPr>
          <w:spacing w:val="-11"/>
          <w:sz w:val="22"/>
          <w:szCs w:val="22"/>
        </w:rPr>
        <w:t>(Приложение №</w:t>
      </w:r>
      <w:r w:rsidR="00B178B5" w:rsidRPr="0064513A">
        <w:rPr>
          <w:spacing w:val="-11"/>
          <w:sz w:val="22"/>
          <w:szCs w:val="22"/>
        </w:rPr>
        <w:t>6</w:t>
      </w:r>
      <w:r w:rsidR="00D94D87" w:rsidRPr="0064513A">
        <w:rPr>
          <w:spacing w:val="-11"/>
          <w:sz w:val="22"/>
          <w:szCs w:val="22"/>
        </w:rPr>
        <w:t>)</w:t>
      </w:r>
      <w:r w:rsidRPr="0064513A">
        <w:rPr>
          <w:spacing w:val="-11"/>
          <w:sz w:val="22"/>
          <w:szCs w:val="22"/>
        </w:rPr>
        <w:t xml:space="preserve"> согласно п.4.1</w:t>
      </w:r>
      <w:r w:rsidR="002F1FFE" w:rsidRPr="0064513A">
        <w:rPr>
          <w:spacing w:val="-11"/>
          <w:sz w:val="22"/>
          <w:szCs w:val="22"/>
        </w:rPr>
        <w:t>.</w:t>
      </w:r>
      <w:r w:rsidR="00D94D87" w:rsidRPr="0064513A">
        <w:rPr>
          <w:color w:val="000000"/>
          <w:sz w:val="22"/>
          <w:szCs w:val="22"/>
        </w:rPr>
        <w:t xml:space="preserve"> При этом Исполнитель не имеет права на получение с Заказчика процентов на сумму долга за период пользования денежными средствами на основании п.1. ст.317.1 ГК РФ.</w:t>
      </w:r>
    </w:p>
    <w:p w:rsidR="002F1FFE" w:rsidRPr="0064513A" w:rsidRDefault="00665CD9" w:rsidP="00C37867">
      <w:pPr>
        <w:pStyle w:val="af3"/>
        <w:numPr>
          <w:ilvl w:val="1"/>
          <w:numId w:val="28"/>
        </w:numPr>
        <w:tabs>
          <w:tab w:val="left" w:pos="426"/>
        </w:tabs>
        <w:ind w:left="0" w:firstLine="0"/>
        <w:jc w:val="both"/>
        <w:rPr>
          <w:bCs/>
          <w:sz w:val="22"/>
          <w:szCs w:val="22"/>
        </w:rPr>
      </w:pPr>
      <w:r w:rsidRPr="0064513A">
        <w:rPr>
          <w:sz w:val="22"/>
          <w:szCs w:val="22"/>
        </w:rPr>
        <w:t xml:space="preserve">Днем оплаты считается момент поступления денежных средств на расчетный счет </w:t>
      </w:r>
      <w:r w:rsidR="00F52112" w:rsidRPr="0064513A">
        <w:rPr>
          <w:spacing w:val="-11"/>
          <w:sz w:val="22"/>
          <w:szCs w:val="22"/>
        </w:rPr>
        <w:t>Исполнителя</w:t>
      </w:r>
      <w:r w:rsidRPr="0064513A">
        <w:rPr>
          <w:sz w:val="22"/>
          <w:szCs w:val="22"/>
        </w:rPr>
        <w:t>.</w:t>
      </w:r>
    </w:p>
    <w:p w:rsidR="00074D4A" w:rsidRPr="0064513A" w:rsidRDefault="00665CD9" w:rsidP="00C37867">
      <w:pPr>
        <w:pStyle w:val="af3"/>
        <w:numPr>
          <w:ilvl w:val="1"/>
          <w:numId w:val="28"/>
        </w:numPr>
        <w:tabs>
          <w:tab w:val="left" w:pos="426"/>
        </w:tabs>
        <w:ind w:left="0" w:firstLine="0"/>
        <w:jc w:val="both"/>
        <w:rPr>
          <w:bCs/>
          <w:sz w:val="22"/>
          <w:szCs w:val="22"/>
        </w:rPr>
      </w:pPr>
      <w:r w:rsidRPr="0064513A">
        <w:rPr>
          <w:sz w:val="22"/>
          <w:szCs w:val="22"/>
        </w:rPr>
        <w:t xml:space="preserve">Оплата </w:t>
      </w:r>
      <w:r w:rsidR="00AF2ED5" w:rsidRPr="0064513A">
        <w:rPr>
          <w:sz w:val="22"/>
          <w:szCs w:val="22"/>
        </w:rPr>
        <w:t>за оказанные Исполнителем услуги</w:t>
      </w:r>
      <w:r w:rsidRPr="0064513A">
        <w:rPr>
          <w:sz w:val="22"/>
          <w:szCs w:val="22"/>
        </w:rPr>
        <w:t xml:space="preserve"> осуществляется </w:t>
      </w:r>
      <w:r w:rsidR="0051165D" w:rsidRPr="0064513A">
        <w:rPr>
          <w:spacing w:val="-11"/>
          <w:sz w:val="22"/>
          <w:szCs w:val="22"/>
        </w:rPr>
        <w:t>Заказчик</w:t>
      </w:r>
      <w:r w:rsidR="00AA6C3C" w:rsidRPr="0064513A">
        <w:rPr>
          <w:spacing w:val="-11"/>
          <w:sz w:val="22"/>
          <w:szCs w:val="22"/>
        </w:rPr>
        <w:t>ом</w:t>
      </w:r>
      <w:r w:rsidRPr="0064513A">
        <w:rPr>
          <w:sz w:val="22"/>
          <w:szCs w:val="22"/>
        </w:rPr>
        <w:t xml:space="preserve"> на основании </w:t>
      </w:r>
      <w:r w:rsidR="002F1FFE" w:rsidRPr="0064513A">
        <w:rPr>
          <w:sz w:val="22"/>
          <w:szCs w:val="22"/>
        </w:rPr>
        <w:t xml:space="preserve">подписанного Сторонами Акта выполненных услуг и </w:t>
      </w:r>
      <w:r w:rsidRPr="0064513A">
        <w:rPr>
          <w:sz w:val="22"/>
          <w:szCs w:val="22"/>
        </w:rPr>
        <w:t xml:space="preserve">выставленного </w:t>
      </w:r>
      <w:r w:rsidR="0051165D" w:rsidRPr="0064513A">
        <w:rPr>
          <w:spacing w:val="-11"/>
          <w:sz w:val="22"/>
          <w:szCs w:val="22"/>
        </w:rPr>
        <w:t>Исполнителе</w:t>
      </w:r>
      <w:r w:rsidR="00AA6C3C" w:rsidRPr="0064513A">
        <w:rPr>
          <w:spacing w:val="-11"/>
          <w:sz w:val="22"/>
          <w:szCs w:val="22"/>
        </w:rPr>
        <w:t>м</w:t>
      </w:r>
      <w:r w:rsidRPr="0064513A">
        <w:rPr>
          <w:sz w:val="22"/>
          <w:szCs w:val="22"/>
        </w:rPr>
        <w:t xml:space="preserve"> счета.</w:t>
      </w:r>
    </w:p>
    <w:p w:rsidR="0009154F" w:rsidRPr="0064513A" w:rsidRDefault="0009154F" w:rsidP="00497501">
      <w:pPr>
        <w:jc w:val="both"/>
        <w:rPr>
          <w:b/>
          <w:bCs/>
          <w:sz w:val="22"/>
          <w:szCs w:val="22"/>
        </w:rPr>
      </w:pPr>
    </w:p>
    <w:p w:rsidR="00151A9B" w:rsidRPr="0064513A" w:rsidRDefault="00665CD9" w:rsidP="00C37867">
      <w:pPr>
        <w:pStyle w:val="a5"/>
        <w:numPr>
          <w:ilvl w:val="0"/>
          <w:numId w:val="28"/>
        </w:numPr>
        <w:spacing w:before="0"/>
        <w:ind w:firstLine="0"/>
        <w:jc w:val="center"/>
        <w:rPr>
          <w:b/>
          <w:bCs/>
        </w:rPr>
      </w:pPr>
      <w:r w:rsidRPr="0064513A">
        <w:rPr>
          <w:b/>
          <w:bCs/>
        </w:rPr>
        <w:t>Ответственность Сторон</w:t>
      </w:r>
    </w:p>
    <w:p w:rsidR="00B178B5" w:rsidRPr="0064513A" w:rsidRDefault="00B178B5" w:rsidP="00C37867">
      <w:pPr>
        <w:pStyle w:val="a5"/>
        <w:numPr>
          <w:ilvl w:val="1"/>
          <w:numId w:val="28"/>
        </w:numPr>
        <w:tabs>
          <w:tab w:val="left" w:pos="426"/>
        </w:tabs>
        <w:spacing w:before="0"/>
        <w:ind w:left="0" w:firstLine="0"/>
        <w:rPr>
          <w:b/>
          <w:bCs/>
        </w:rPr>
      </w:pPr>
      <w:r w:rsidRPr="0064513A">
        <w:rPr>
          <w:b/>
          <w:bCs/>
        </w:rPr>
        <w:t>Ответственность Заказчика:</w:t>
      </w:r>
    </w:p>
    <w:p w:rsidR="00151A9B" w:rsidRPr="0064513A" w:rsidRDefault="00B178B5" w:rsidP="00B178B5">
      <w:pPr>
        <w:pStyle w:val="a5"/>
        <w:tabs>
          <w:tab w:val="left" w:pos="426"/>
        </w:tabs>
        <w:spacing w:before="0"/>
        <w:rPr>
          <w:bCs/>
        </w:rPr>
      </w:pPr>
      <w:r w:rsidRPr="0064513A">
        <w:t xml:space="preserve">5.1.1. </w:t>
      </w:r>
      <w:r w:rsidR="00151A9B" w:rsidRPr="0064513A">
        <w:t xml:space="preserve">За несвоевременную оплату выполненных </w:t>
      </w:r>
      <w:r w:rsidR="00FC1632" w:rsidRPr="0064513A">
        <w:t>услуг</w:t>
      </w:r>
      <w:r w:rsidR="00151A9B" w:rsidRPr="0064513A">
        <w:t xml:space="preserve"> </w:t>
      </w:r>
      <w:r w:rsidR="0051165D" w:rsidRPr="0064513A">
        <w:t>Заказчик</w:t>
      </w:r>
      <w:r w:rsidR="00151A9B" w:rsidRPr="0064513A">
        <w:t xml:space="preserve"> уплачивает </w:t>
      </w:r>
      <w:r w:rsidR="00F52112" w:rsidRPr="0064513A">
        <w:t>Исполнителю</w:t>
      </w:r>
      <w:r w:rsidR="00151A9B" w:rsidRPr="0064513A">
        <w:t xml:space="preserve"> пеню в размере 1/360 годовой ставки рефинансирования ЦБ РФ от суммы просроченного платежа за каждый день просрочки.</w:t>
      </w:r>
    </w:p>
    <w:p w:rsidR="00151A9B" w:rsidRPr="0064513A" w:rsidRDefault="00151A9B" w:rsidP="00C37867">
      <w:pPr>
        <w:widowControl w:val="0"/>
        <w:numPr>
          <w:ilvl w:val="1"/>
          <w:numId w:val="28"/>
        </w:numPr>
        <w:shd w:val="clear" w:color="auto" w:fill="FFFFFF"/>
        <w:tabs>
          <w:tab w:val="left" w:pos="426"/>
          <w:tab w:val="left" w:pos="567"/>
        </w:tabs>
        <w:autoSpaceDE w:val="0"/>
        <w:autoSpaceDN w:val="0"/>
        <w:adjustRightInd w:val="0"/>
        <w:ind w:left="0" w:firstLine="0"/>
        <w:jc w:val="both"/>
        <w:rPr>
          <w:b/>
          <w:sz w:val="22"/>
          <w:szCs w:val="22"/>
        </w:rPr>
      </w:pPr>
      <w:r w:rsidRPr="0064513A">
        <w:rPr>
          <w:b/>
          <w:sz w:val="22"/>
          <w:szCs w:val="22"/>
        </w:rPr>
        <w:t xml:space="preserve">Ответственность </w:t>
      </w:r>
      <w:r w:rsidR="00F52112" w:rsidRPr="0064513A">
        <w:rPr>
          <w:b/>
          <w:sz w:val="22"/>
          <w:szCs w:val="22"/>
        </w:rPr>
        <w:t>Исполнителя</w:t>
      </w:r>
      <w:r w:rsidRPr="0064513A">
        <w:rPr>
          <w:b/>
          <w:sz w:val="22"/>
          <w:szCs w:val="22"/>
        </w:rPr>
        <w:t>:</w:t>
      </w:r>
    </w:p>
    <w:p w:rsidR="00151A9B" w:rsidRPr="0064513A" w:rsidRDefault="00151A9B" w:rsidP="00C37867">
      <w:pPr>
        <w:widowControl w:val="0"/>
        <w:numPr>
          <w:ilvl w:val="2"/>
          <w:numId w:val="28"/>
        </w:numPr>
        <w:shd w:val="clear" w:color="auto" w:fill="FFFFFF"/>
        <w:tabs>
          <w:tab w:val="left" w:pos="426"/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64513A">
        <w:rPr>
          <w:sz w:val="22"/>
          <w:szCs w:val="22"/>
        </w:rPr>
        <w:t>При нарушении качества выполнения Услуг по настоящему договору размер оплаты за соответствующий месяц снижается на 5 % от месячной стоимости Услуг,</w:t>
      </w:r>
      <w:r w:rsidR="00E601EC" w:rsidRPr="0064513A">
        <w:rPr>
          <w:sz w:val="22"/>
          <w:szCs w:val="22"/>
        </w:rPr>
        <w:t xml:space="preserve"> за конкретный объект, по которому было нарушено качество выполнения Услуг,</w:t>
      </w:r>
      <w:r w:rsidRPr="0064513A">
        <w:rPr>
          <w:sz w:val="22"/>
          <w:szCs w:val="22"/>
        </w:rPr>
        <w:t xml:space="preserve"> за каждый </w:t>
      </w:r>
      <w:r w:rsidR="008C434C" w:rsidRPr="0064513A">
        <w:rPr>
          <w:sz w:val="22"/>
          <w:szCs w:val="22"/>
        </w:rPr>
        <w:t>случай нарушения, не устраненный в течении 2 часов</w:t>
      </w:r>
      <w:r w:rsidRPr="0064513A">
        <w:rPr>
          <w:sz w:val="22"/>
          <w:szCs w:val="22"/>
        </w:rPr>
        <w:t xml:space="preserve">. Совокупное уменьшение стоимости </w:t>
      </w:r>
      <w:r w:rsidR="00FC1632" w:rsidRPr="0064513A">
        <w:rPr>
          <w:sz w:val="22"/>
          <w:szCs w:val="22"/>
        </w:rPr>
        <w:t>Услуг</w:t>
      </w:r>
      <w:r w:rsidRPr="0064513A">
        <w:rPr>
          <w:sz w:val="22"/>
          <w:szCs w:val="22"/>
        </w:rPr>
        <w:t xml:space="preserve"> не превышает 30 % от стоимости </w:t>
      </w:r>
      <w:r w:rsidR="00FC1632" w:rsidRPr="0064513A">
        <w:rPr>
          <w:sz w:val="22"/>
          <w:szCs w:val="22"/>
        </w:rPr>
        <w:t>Услуг</w:t>
      </w:r>
      <w:r w:rsidRPr="0064513A">
        <w:rPr>
          <w:sz w:val="22"/>
          <w:szCs w:val="22"/>
        </w:rPr>
        <w:t xml:space="preserve"> за соответствующий месяц.</w:t>
      </w:r>
    </w:p>
    <w:p w:rsidR="00151A9B" w:rsidRPr="0064513A" w:rsidRDefault="00151A9B" w:rsidP="00C37867">
      <w:pPr>
        <w:widowControl w:val="0"/>
        <w:numPr>
          <w:ilvl w:val="2"/>
          <w:numId w:val="28"/>
        </w:numPr>
        <w:shd w:val="clear" w:color="auto" w:fill="FFFFFF"/>
        <w:tabs>
          <w:tab w:val="left" w:pos="426"/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64513A">
        <w:rPr>
          <w:sz w:val="22"/>
          <w:szCs w:val="22"/>
        </w:rPr>
        <w:t xml:space="preserve">За нанесение ущерба </w:t>
      </w:r>
      <w:r w:rsidR="0051165D" w:rsidRPr="0064513A">
        <w:rPr>
          <w:sz w:val="22"/>
          <w:szCs w:val="22"/>
        </w:rPr>
        <w:t>Заказчик</w:t>
      </w:r>
      <w:r w:rsidR="00FC1632" w:rsidRPr="0064513A">
        <w:rPr>
          <w:sz w:val="22"/>
          <w:szCs w:val="22"/>
        </w:rPr>
        <w:t>у</w:t>
      </w:r>
      <w:r w:rsidRPr="0064513A">
        <w:rPr>
          <w:sz w:val="22"/>
          <w:szCs w:val="22"/>
        </w:rPr>
        <w:t xml:space="preserve"> (повреждение его оборудования и т.п.), произошедшего по вине </w:t>
      </w:r>
      <w:r w:rsidR="00F52112" w:rsidRPr="0064513A">
        <w:rPr>
          <w:sz w:val="22"/>
          <w:szCs w:val="22"/>
        </w:rPr>
        <w:t>Исполнителя</w:t>
      </w:r>
      <w:r w:rsidRPr="0064513A">
        <w:rPr>
          <w:sz w:val="22"/>
          <w:szCs w:val="22"/>
        </w:rPr>
        <w:t xml:space="preserve">, последний возмещает его в размере, документально подтвержденном </w:t>
      </w:r>
      <w:r w:rsidR="0051165D" w:rsidRPr="0064513A">
        <w:rPr>
          <w:sz w:val="22"/>
          <w:szCs w:val="22"/>
        </w:rPr>
        <w:t>Заказчик</w:t>
      </w:r>
      <w:r w:rsidR="00FC1632" w:rsidRPr="0064513A">
        <w:rPr>
          <w:sz w:val="22"/>
          <w:szCs w:val="22"/>
        </w:rPr>
        <w:t>ом</w:t>
      </w:r>
      <w:r w:rsidRPr="0064513A">
        <w:rPr>
          <w:sz w:val="22"/>
          <w:szCs w:val="22"/>
        </w:rPr>
        <w:t>.</w:t>
      </w:r>
    </w:p>
    <w:p w:rsidR="00151A9B" w:rsidRPr="0064513A" w:rsidRDefault="00151A9B" w:rsidP="00C37867">
      <w:pPr>
        <w:widowControl w:val="0"/>
        <w:numPr>
          <w:ilvl w:val="2"/>
          <w:numId w:val="28"/>
        </w:numPr>
        <w:shd w:val="clear" w:color="auto" w:fill="FFFFFF"/>
        <w:tabs>
          <w:tab w:val="left" w:pos="426"/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64513A">
        <w:rPr>
          <w:sz w:val="22"/>
          <w:szCs w:val="22"/>
        </w:rPr>
        <w:t xml:space="preserve">В случаях невыполнения либо ненадлежащего выполнения </w:t>
      </w:r>
      <w:r w:rsidR="0051165D" w:rsidRPr="0064513A">
        <w:rPr>
          <w:sz w:val="22"/>
          <w:szCs w:val="22"/>
        </w:rPr>
        <w:t>Исполнителе</w:t>
      </w:r>
      <w:r w:rsidR="005941E6" w:rsidRPr="0064513A">
        <w:rPr>
          <w:sz w:val="22"/>
          <w:szCs w:val="22"/>
        </w:rPr>
        <w:t>м</w:t>
      </w:r>
      <w:r w:rsidRPr="0064513A">
        <w:rPr>
          <w:sz w:val="22"/>
          <w:szCs w:val="22"/>
        </w:rPr>
        <w:t xml:space="preserve"> своих обязательств по настоящему договору по причинам, не зависящим от </w:t>
      </w:r>
      <w:r w:rsidR="0051165D" w:rsidRPr="0064513A">
        <w:rPr>
          <w:sz w:val="22"/>
          <w:szCs w:val="22"/>
        </w:rPr>
        <w:t>Заказчик</w:t>
      </w:r>
      <w:r w:rsidRPr="0064513A">
        <w:rPr>
          <w:sz w:val="22"/>
          <w:szCs w:val="22"/>
        </w:rPr>
        <w:t xml:space="preserve">а, стоимость Услуг за месяц, в котором допущено нарушение, уменьшается на 5% за каждый факт нарушения. Совокупное уменьшение </w:t>
      </w:r>
      <w:r w:rsidR="00997077" w:rsidRPr="0064513A">
        <w:rPr>
          <w:sz w:val="22"/>
          <w:szCs w:val="22"/>
        </w:rPr>
        <w:t>стоимости, Услуг</w:t>
      </w:r>
      <w:r w:rsidRPr="0064513A">
        <w:rPr>
          <w:sz w:val="22"/>
          <w:szCs w:val="22"/>
        </w:rPr>
        <w:t xml:space="preserve"> не превышает 30% от стоимости Услуг за соответствующий месяц.</w:t>
      </w:r>
    </w:p>
    <w:p w:rsidR="00074D4A" w:rsidRPr="0064513A" w:rsidRDefault="0051165D" w:rsidP="00C37867">
      <w:pPr>
        <w:pStyle w:val="a5"/>
        <w:numPr>
          <w:ilvl w:val="1"/>
          <w:numId w:val="28"/>
        </w:numPr>
        <w:tabs>
          <w:tab w:val="left" w:pos="426"/>
        </w:tabs>
        <w:spacing w:before="0"/>
        <w:ind w:left="0" w:firstLine="0"/>
        <w:rPr>
          <w:bCs/>
        </w:rPr>
      </w:pPr>
      <w:r w:rsidRPr="0064513A">
        <w:rPr>
          <w:spacing w:val="-11"/>
        </w:rPr>
        <w:t>Исполнитель</w:t>
      </w:r>
      <w:r w:rsidR="00665CD9" w:rsidRPr="0064513A">
        <w:t xml:space="preserve"> не несет ответственности за качество предоставляемых услуг доступа в Интернет, который использует </w:t>
      </w:r>
      <w:r w:rsidRPr="0064513A">
        <w:rPr>
          <w:spacing w:val="-11"/>
        </w:rPr>
        <w:t>Заказчик</w:t>
      </w:r>
      <w:r w:rsidR="00665CD9" w:rsidRPr="0064513A">
        <w:t>.</w:t>
      </w:r>
      <w:r w:rsidR="003F3FD0" w:rsidRPr="0064513A">
        <w:t xml:space="preserve"> </w:t>
      </w:r>
    </w:p>
    <w:p w:rsidR="00665CD9" w:rsidRPr="0064513A" w:rsidRDefault="0051165D" w:rsidP="00AF2ED5">
      <w:pPr>
        <w:pStyle w:val="a5"/>
        <w:numPr>
          <w:ilvl w:val="1"/>
          <w:numId w:val="28"/>
        </w:numPr>
        <w:tabs>
          <w:tab w:val="left" w:pos="426"/>
        </w:tabs>
        <w:spacing w:before="0"/>
        <w:ind w:left="0" w:firstLine="0"/>
        <w:rPr>
          <w:bCs/>
        </w:rPr>
      </w:pPr>
      <w:r w:rsidRPr="0064513A">
        <w:rPr>
          <w:spacing w:val="-11"/>
        </w:rPr>
        <w:t>Исполнитель</w:t>
      </w:r>
      <w:r w:rsidR="00665CD9" w:rsidRPr="0064513A">
        <w:t xml:space="preserve"> не несет ответственности за разглашение </w:t>
      </w:r>
      <w:r w:rsidRPr="0064513A">
        <w:rPr>
          <w:spacing w:val="-11"/>
        </w:rPr>
        <w:t>Заказчик</w:t>
      </w:r>
      <w:r w:rsidR="00AA6C3C" w:rsidRPr="0064513A">
        <w:rPr>
          <w:spacing w:val="-11"/>
        </w:rPr>
        <w:t>ом</w:t>
      </w:r>
      <w:r w:rsidR="00665CD9" w:rsidRPr="0064513A">
        <w:t xml:space="preserve"> личных данных (логин и пароль) к доступу к серверу </w:t>
      </w:r>
      <w:r w:rsidR="00F52112" w:rsidRPr="0064513A">
        <w:rPr>
          <w:spacing w:val="-11"/>
        </w:rPr>
        <w:t>Исполнителя</w:t>
      </w:r>
      <w:r w:rsidR="00665CD9" w:rsidRPr="0064513A">
        <w:t xml:space="preserve"> третьим лицам.</w:t>
      </w:r>
    </w:p>
    <w:p w:rsidR="0009154F" w:rsidRPr="0064513A" w:rsidRDefault="0009154F" w:rsidP="00497501">
      <w:pPr>
        <w:pStyle w:val="a5"/>
        <w:spacing w:before="0"/>
        <w:ind w:left="720"/>
      </w:pPr>
    </w:p>
    <w:p w:rsidR="0009154F" w:rsidRPr="0064513A" w:rsidRDefault="0009154F" w:rsidP="00C37867">
      <w:pPr>
        <w:pStyle w:val="af3"/>
        <w:widowControl w:val="0"/>
        <w:numPr>
          <w:ilvl w:val="0"/>
          <w:numId w:val="28"/>
        </w:numPr>
        <w:spacing w:before="120"/>
        <w:ind w:firstLine="0"/>
        <w:jc w:val="center"/>
        <w:outlineLvl w:val="0"/>
        <w:rPr>
          <w:b/>
          <w:bCs/>
          <w:spacing w:val="-8"/>
          <w:sz w:val="22"/>
          <w:szCs w:val="22"/>
        </w:rPr>
      </w:pPr>
      <w:r w:rsidRPr="0064513A">
        <w:rPr>
          <w:b/>
          <w:bCs/>
          <w:spacing w:val="-8"/>
          <w:sz w:val="22"/>
          <w:szCs w:val="22"/>
        </w:rPr>
        <w:t xml:space="preserve">Гарантии качества </w:t>
      </w:r>
      <w:r w:rsidR="00FC1632" w:rsidRPr="0064513A">
        <w:rPr>
          <w:b/>
          <w:bCs/>
          <w:spacing w:val="-8"/>
          <w:sz w:val="22"/>
          <w:szCs w:val="22"/>
        </w:rPr>
        <w:t>услуг</w:t>
      </w:r>
    </w:p>
    <w:p w:rsidR="0009154F" w:rsidRPr="0064513A" w:rsidRDefault="0009154F" w:rsidP="00C37867">
      <w:pPr>
        <w:numPr>
          <w:ilvl w:val="1"/>
          <w:numId w:val="28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iCs/>
          <w:spacing w:val="-8"/>
          <w:sz w:val="22"/>
          <w:szCs w:val="22"/>
        </w:rPr>
      </w:pPr>
      <w:r w:rsidRPr="0064513A">
        <w:rPr>
          <w:bCs/>
          <w:spacing w:val="-8"/>
          <w:sz w:val="22"/>
          <w:szCs w:val="22"/>
        </w:rPr>
        <w:t xml:space="preserve">Гарантии качества распространяются на </w:t>
      </w:r>
      <w:r w:rsidR="00997077" w:rsidRPr="0064513A">
        <w:rPr>
          <w:bCs/>
          <w:spacing w:val="-8"/>
          <w:sz w:val="22"/>
          <w:szCs w:val="22"/>
        </w:rPr>
        <w:t>все Услуги,</w:t>
      </w:r>
      <w:r w:rsidRPr="0064513A">
        <w:rPr>
          <w:bCs/>
          <w:spacing w:val="-8"/>
          <w:sz w:val="22"/>
          <w:szCs w:val="22"/>
        </w:rPr>
        <w:t xml:space="preserve"> выполненные </w:t>
      </w:r>
      <w:r w:rsidR="0051165D" w:rsidRPr="0064513A">
        <w:rPr>
          <w:bCs/>
          <w:spacing w:val="-8"/>
          <w:sz w:val="22"/>
          <w:szCs w:val="22"/>
        </w:rPr>
        <w:t>Исполнителе</w:t>
      </w:r>
      <w:r w:rsidRPr="0064513A">
        <w:rPr>
          <w:bCs/>
          <w:spacing w:val="-8"/>
          <w:sz w:val="22"/>
          <w:szCs w:val="22"/>
        </w:rPr>
        <w:t>м по настоящему Договору.</w:t>
      </w:r>
    </w:p>
    <w:p w:rsidR="0009154F" w:rsidRPr="0064513A" w:rsidRDefault="007A0CDE" w:rsidP="00C37867">
      <w:pPr>
        <w:numPr>
          <w:ilvl w:val="1"/>
          <w:numId w:val="28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iCs/>
          <w:spacing w:val="-8"/>
          <w:sz w:val="22"/>
          <w:szCs w:val="22"/>
        </w:rPr>
      </w:pPr>
      <w:r w:rsidRPr="0064513A">
        <w:rPr>
          <w:bCs/>
          <w:spacing w:val="-8"/>
          <w:sz w:val="22"/>
          <w:szCs w:val="22"/>
        </w:rPr>
        <w:t xml:space="preserve">Гарантийный срок на внеплановые и ремонтно-восстановительные работы </w:t>
      </w:r>
      <w:r w:rsidR="0009154F" w:rsidRPr="0064513A">
        <w:rPr>
          <w:bCs/>
          <w:spacing w:val="-8"/>
          <w:sz w:val="22"/>
          <w:szCs w:val="22"/>
        </w:rPr>
        <w:t xml:space="preserve">Оборудования </w:t>
      </w:r>
      <w:r w:rsidR="0048413A" w:rsidRPr="0064513A">
        <w:rPr>
          <w:bCs/>
          <w:spacing w:val="-8"/>
          <w:sz w:val="22"/>
          <w:szCs w:val="22"/>
        </w:rPr>
        <w:t>- 3</w:t>
      </w:r>
      <w:r w:rsidR="004E2D67" w:rsidRPr="0064513A">
        <w:rPr>
          <w:bCs/>
          <w:spacing w:val="-8"/>
          <w:sz w:val="22"/>
          <w:szCs w:val="22"/>
        </w:rPr>
        <w:t xml:space="preserve"> </w:t>
      </w:r>
      <w:r w:rsidR="0009154F" w:rsidRPr="0064513A">
        <w:rPr>
          <w:bCs/>
          <w:spacing w:val="-8"/>
          <w:sz w:val="22"/>
          <w:szCs w:val="22"/>
        </w:rPr>
        <w:t>месяц</w:t>
      </w:r>
      <w:r w:rsidR="0048413A" w:rsidRPr="0064513A">
        <w:rPr>
          <w:bCs/>
          <w:spacing w:val="-8"/>
          <w:sz w:val="22"/>
          <w:szCs w:val="22"/>
        </w:rPr>
        <w:t>а</w:t>
      </w:r>
      <w:r w:rsidR="0009154F" w:rsidRPr="0064513A">
        <w:rPr>
          <w:bCs/>
          <w:spacing w:val="-8"/>
          <w:sz w:val="22"/>
          <w:szCs w:val="22"/>
        </w:rPr>
        <w:t xml:space="preserve"> с момента </w:t>
      </w:r>
      <w:r w:rsidR="003F6302" w:rsidRPr="0064513A">
        <w:rPr>
          <w:bCs/>
          <w:spacing w:val="-8"/>
          <w:sz w:val="22"/>
          <w:szCs w:val="22"/>
        </w:rPr>
        <w:t>оказания услуг</w:t>
      </w:r>
      <w:r w:rsidR="0009154F" w:rsidRPr="0064513A">
        <w:rPr>
          <w:bCs/>
          <w:spacing w:val="-8"/>
          <w:sz w:val="22"/>
          <w:szCs w:val="22"/>
        </w:rPr>
        <w:t>, при условии его эксплуатации в соответствии с установленными техническими требованиями и нормами.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считается продленным на соответствующий период без заключения какого-либо дополнительного соглашения.</w:t>
      </w:r>
    </w:p>
    <w:p w:rsidR="0009154F" w:rsidRPr="0064513A" w:rsidRDefault="0009154F" w:rsidP="00C37867">
      <w:pPr>
        <w:numPr>
          <w:ilvl w:val="1"/>
          <w:numId w:val="28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iCs/>
          <w:spacing w:val="-8"/>
          <w:sz w:val="22"/>
          <w:szCs w:val="22"/>
        </w:rPr>
      </w:pPr>
      <w:r w:rsidRPr="0064513A">
        <w:rPr>
          <w:bCs/>
          <w:spacing w:val="-8"/>
          <w:sz w:val="22"/>
          <w:szCs w:val="22"/>
        </w:rPr>
        <w:t xml:space="preserve">Если в период гарантийной эксплуатации Оборудования обнаружатся дефекты, препятствующие нормальной его эксплуатации, </w:t>
      </w:r>
      <w:r w:rsidR="0051165D" w:rsidRPr="0064513A">
        <w:rPr>
          <w:bCs/>
          <w:spacing w:val="-8"/>
          <w:sz w:val="22"/>
          <w:szCs w:val="22"/>
        </w:rPr>
        <w:t>Исполнитель</w:t>
      </w:r>
      <w:r w:rsidRPr="0064513A">
        <w:rPr>
          <w:bCs/>
          <w:spacing w:val="-8"/>
          <w:sz w:val="22"/>
          <w:szCs w:val="22"/>
        </w:rPr>
        <w:t xml:space="preserve"> обязан их устранить за свой счет и в  срок не более 12 (двенадцати) часов, если иной сро</w:t>
      </w:r>
      <w:r w:rsidR="007A0CDE" w:rsidRPr="0064513A">
        <w:rPr>
          <w:bCs/>
          <w:spacing w:val="-8"/>
          <w:sz w:val="22"/>
          <w:szCs w:val="22"/>
        </w:rPr>
        <w:t>к не указан в акте-предписании</w:t>
      </w:r>
      <w:r w:rsidRPr="0064513A">
        <w:rPr>
          <w:bCs/>
          <w:spacing w:val="-8"/>
          <w:sz w:val="22"/>
          <w:szCs w:val="22"/>
        </w:rPr>
        <w:t xml:space="preserve">, подписанном обеими Сторонами. Для участия в составлении акта-предписания, фиксирующего дефекты, согласования порядка и сроков их устранения </w:t>
      </w:r>
      <w:r w:rsidR="0051165D" w:rsidRPr="0064513A">
        <w:rPr>
          <w:bCs/>
          <w:spacing w:val="-8"/>
          <w:sz w:val="22"/>
          <w:szCs w:val="22"/>
        </w:rPr>
        <w:t>Исполнитель</w:t>
      </w:r>
      <w:r w:rsidRPr="0064513A">
        <w:rPr>
          <w:bCs/>
          <w:spacing w:val="-8"/>
          <w:sz w:val="22"/>
          <w:szCs w:val="22"/>
        </w:rPr>
        <w:t xml:space="preserve"> обязан направить своего представителя не позднее 4 (четырех) часов с момента получения официального извещения от </w:t>
      </w:r>
      <w:r w:rsidR="0051165D" w:rsidRPr="0064513A">
        <w:rPr>
          <w:bCs/>
          <w:spacing w:val="-8"/>
          <w:sz w:val="22"/>
          <w:szCs w:val="22"/>
        </w:rPr>
        <w:t>Заказчик</w:t>
      </w:r>
      <w:r w:rsidR="00FC1632" w:rsidRPr="0064513A">
        <w:rPr>
          <w:bCs/>
          <w:spacing w:val="-8"/>
          <w:sz w:val="22"/>
          <w:szCs w:val="22"/>
        </w:rPr>
        <w:t>а</w:t>
      </w:r>
      <w:r w:rsidRPr="0064513A">
        <w:rPr>
          <w:bCs/>
          <w:spacing w:val="-8"/>
          <w:sz w:val="22"/>
          <w:szCs w:val="22"/>
        </w:rPr>
        <w:t xml:space="preserve">. Гарантийный срок в этом случае продлевается, соответственно, на период устранения дефектов </w:t>
      </w:r>
      <w:r w:rsidR="0051165D" w:rsidRPr="0064513A">
        <w:rPr>
          <w:bCs/>
          <w:spacing w:val="-8"/>
          <w:sz w:val="22"/>
          <w:szCs w:val="22"/>
        </w:rPr>
        <w:t>Исполнителе</w:t>
      </w:r>
      <w:r w:rsidRPr="0064513A">
        <w:rPr>
          <w:bCs/>
          <w:spacing w:val="-8"/>
          <w:sz w:val="22"/>
          <w:szCs w:val="22"/>
        </w:rPr>
        <w:t>м.</w:t>
      </w:r>
    </w:p>
    <w:p w:rsidR="0009154F" w:rsidRPr="0064513A" w:rsidRDefault="0009154F" w:rsidP="00C37867">
      <w:pPr>
        <w:numPr>
          <w:ilvl w:val="1"/>
          <w:numId w:val="28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iCs/>
          <w:spacing w:val="-8"/>
          <w:sz w:val="22"/>
          <w:szCs w:val="22"/>
        </w:rPr>
      </w:pPr>
      <w:r w:rsidRPr="0064513A">
        <w:rPr>
          <w:bCs/>
          <w:spacing w:val="-8"/>
          <w:sz w:val="22"/>
          <w:szCs w:val="22"/>
        </w:rPr>
        <w:t xml:space="preserve">При отказе </w:t>
      </w:r>
      <w:r w:rsidR="007A0CDE" w:rsidRPr="0064513A">
        <w:rPr>
          <w:bCs/>
          <w:spacing w:val="-8"/>
          <w:sz w:val="22"/>
          <w:szCs w:val="22"/>
        </w:rPr>
        <w:t>Исполнителя</w:t>
      </w:r>
      <w:r w:rsidRPr="0064513A">
        <w:rPr>
          <w:bCs/>
          <w:spacing w:val="-8"/>
          <w:sz w:val="22"/>
          <w:szCs w:val="22"/>
        </w:rPr>
        <w:t xml:space="preserve"> от подписания акта-предписания и/или не направления своего представителя для </w:t>
      </w:r>
      <w:r w:rsidR="00997077" w:rsidRPr="0064513A">
        <w:rPr>
          <w:bCs/>
          <w:spacing w:val="-8"/>
          <w:sz w:val="22"/>
          <w:szCs w:val="22"/>
        </w:rPr>
        <w:t>составления в</w:t>
      </w:r>
      <w:r w:rsidRPr="0064513A">
        <w:rPr>
          <w:bCs/>
          <w:spacing w:val="-8"/>
          <w:sz w:val="22"/>
          <w:szCs w:val="22"/>
        </w:rPr>
        <w:t xml:space="preserve"> срок, установленный в п. 6.3. настоящего Договора, </w:t>
      </w:r>
      <w:r w:rsidR="0051165D" w:rsidRPr="0064513A">
        <w:rPr>
          <w:bCs/>
          <w:spacing w:val="-8"/>
          <w:sz w:val="22"/>
          <w:szCs w:val="22"/>
        </w:rPr>
        <w:t>Заказчик</w:t>
      </w:r>
      <w:r w:rsidRPr="0064513A">
        <w:rPr>
          <w:bCs/>
          <w:spacing w:val="-8"/>
          <w:sz w:val="22"/>
          <w:szCs w:val="22"/>
        </w:rPr>
        <w:t xml:space="preserve"> составляет односторонний акт, который в данном случае имеет силу двустороннего акта, надлежащим образом подписанного обеими Сторонами с соответствующими последствиями для </w:t>
      </w:r>
      <w:r w:rsidR="00F52112" w:rsidRPr="0064513A">
        <w:rPr>
          <w:bCs/>
          <w:spacing w:val="-8"/>
          <w:sz w:val="22"/>
          <w:szCs w:val="22"/>
        </w:rPr>
        <w:t>Исполнителя</w:t>
      </w:r>
      <w:r w:rsidRPr="0064513A">
        <w:rPr>
          <w:bCs/>
          <w:spacing w:val="-8"/>
          <w:sz w:val="22"/>
          <w:szCs w:val="22"/>
        </w:rPr>
        <w:t xml:space="preserve">. Составленный и подписанный </w:t>
      </w:r>
      <w:r w:rsidR="0051165D" w:rsidRPr="0064513A">
        <w:rPr>
          <w:bCs/>
          <w:spacing w:val="-8"/>
          <w:sz w:val="22"/>
          <w:szCs w:val="22"/>
        </w:rPr>
        <w:t>Заказчик</w:t>
      </w:r>
      <w:r w:rsidR="00FC1632" w:rsidRPr="0064513A">
        <w:rPr>
          <w:bCs/>
          <w:spacing w:val="-8"/>
          <w:sz w:val="22"/>
          <w:szCs w:val="22"/>
        </w:rPr>
        <w:t>ом</w:t>
      </w:r>
      <w:r w:rsidRPr="0064513A">
        <w:rPr>
          <w:bCs/>
          <w:spacing w:val="-8"/>
          <w:sz w:val="22"/>
          <w:szCs w:val="22"/>
        </w:rPr>
        <w:t xml:space="preserve"> акт-предписание направляется в адрес </w:t>
      </w:r>
      <w:r w:rsidR="00F52112" w:rsidRPr="0064513A">
        <w:rPr>
          <w:bCs/>
          <w:spacing w:val="-8"/>
          <w:sz w:val="22"/>
          <w:szCs w:val="22"/>
        </w:rPr>
        <w:t>Исполнителя</w:t>
      </w:r>
      <w:r w:rsidRPr="0064513A">
        <w:rPr>
          <w:bCs/>
          <w:spacing w:val="-8"/>
          <w:sz w:val="22"/>
          <w:szCs w:val="22"/>
        </w:rPr>
        <w:t xml:space="preserve">. </w:t>
      </w:r>
    </w:p>
    <w:p w:rsidR="00074D4A" w:rsidRPr="0064513A" w:rsidRDefault="008A6F54" w:rsidP="00C37867">
      <w:pPr>
        <w:pStyle w:val="af3"/>
        <w:numPr>
          <w:ilvl w:val="0"/>
          <w:numId w:val="28"/>
        </w:numPr>
        <w:ind w:firstLine="0"/>
        <w:jc w:val="center"/>
        <w:rPr>
          <w:b/>
          <w:bCs/>
          <w:sz w:val="22"/>
          <w:szCs w:val="22"/>
        </w:rPr>
      </w:pPr>
      <w:r w:rsidRPr="0064513A">
        <w:rPr>
          <w:b/>
          <w:bCs/>
          <w:sz w:val="22"/>
          <w:szCs w:val="22"/>
        </w:rPr>
        <w:t xml:space="preserve"> </w:t>
      </w:r>
      <w:r w:rsidR="00665CD9" w:rsidRPr="0064513A">
        <w:rPr>
          <w:b/>
          <w:bCs/>
          <w:sz w:val="22"/>
          <w:szCs w:val="22"/>
        </w:rPr>
        <w:t>Срок действия и порядок расторжения Договора</w:t>
      </w:r>
    </w:p>
    <w:p w:rsidR="008A6F54" w:rsidRPr="005322A9" w:rsidRDefault="00D94D87" w:rsidP="00C37867">
      <w:pPr>
        <w:numPr>
          <w:ilvl w:val="1"/>
          <w:numId w:val="28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bCs/>
          <w:spacing w:val="-8"/>
          <w:sz w:val="22"/>
          <w:szCs w:val="22"/>
          <w:highlight w:val="green"/>
        </w:rPr>
      </w:pPr>
      <w:r w:rsidRPr="005322A9">
        <w:rPr>
          <w:bCs/>
          <w:spacing w:val="-8"/>
          <w:sz w:val="22"/>
          <w:szCs w:val="22"/>
          <w:highlight w:val="green"/>
        </w:rPr>
        <w:t xml:space="preserve">Договор вступает в силу и становится обязательным для </w:t>
      </w:r>
      <w:r w:rsidR="005322A9" w:rsidRPr="005322A9">
        <w:rPr>
          <w:bCs/>
          <w:spacing w:val="-8"/>
          <w:sz w:val="22"/>
          <w:szCs w:val="22"/>
          <w:highlight w:val="green"/>
        </w:rPr>
        <w:t>Сторон с момента его заключения.</w:t>
      </w:r>
    </w:p>
    <w:p w:rsidR="008A6F54" w:rsidRPr="0064513A" w:rsidRDefault="00D94D87" w:rsidP="00C37867">
      <w:pPr>
        <w:numPr>
          <w:ilvl w:val="1"/>
          <w:numId w:val="28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bCs/>
          <w:spacing w:val="-8"/>
          <w:sz w:val="22"/>
          <w:szCs w:val="22"/>
        </w:rPr>
      </w:pPr>
      <w:r w:rsidRPr="0064513A">
        <w:rPr>
          <w:bCs/>
          <w:spacing w:val="-8"/>
          <w:sz w:val="22"/>
          <w:szCs w:val="22"/>
        </w:rPr>
        <w:t>Договор действует до исполнения сторонами всех Обязательст</w:t>
      </w:r>
      <w:r w:rsidR="008A6F54" w:rsidRPr="0064513A">
        <w:rPr>
          <w:bCs/>
          <w:spacing w:val="-8"/>
          <w:sz w:val="22"/>
          <w:szCs w:val="22"/>
        </w:rPr>
        <w:t xml:space="preserve">в по Договору, но не позднее  </w:t>
      </w:r>
      <w:r w:rsidR="00047EB5">
        <w:rPr>
          <w:bCs/>
          <w:spacing w:val="-8"/>
          <w:sz w:val="22"/>
          <w:szCs w:val="22"/>
          <w:shd w:val="clear" w:color="auto" w:fill="FFFF00"/>
        </w:rPr>
        <w:t>31.01</w:t>
      </w:r>
      <w:r w:rsidRPr="0064513A">
        <w:rPr>
          <w:bCs/>
          <w:spacing w:val="-8"/>
          <w:sz w:val="22"/>
          <w:szCs w:val="22"/>
          <w:shd w:val="clear" w:color="auto" w:fill="FFFF00"/>
        </w:rPr>
        <w:t>.20</w:t>
      </w:r>
      <w:r w:rsidR="000B1201" w:rsidRPr="0064513A">
        <w:rPr>
          <w:bCs/>
          <w:spacing w:val="-8"/>
          <w:sz w:val="22"/>
          <w:szCs w:val="22"/>
          <w:shd w:val="clear" w:color="auto" w:fill="FFFF00"/>
        </w:rPr>
        <w:t>2</w:t>
      </w:r>
      <w:r w:rsidR="00047EB5">
        <w:rPr>
          <w:bCs/>
          <w:spacing w:val="-8"/>
          <w:sz w:val="22"/>
          <w:szCs w:val="22"/>
          <w:shd w:val="clear" w:color="auto" w:fill="FFFF00"/>
        </w:rPr>
        <w:t>4</w:t>
      </w:r>
      <w:r w:rsidRPr="0064513A">
        <w:rPr>
          <w:bCs/>
          <w:spacing w:val="-8"/>
          <w:sz w:val="22"/>
          <w:szCs w:val="22"/>
          <w:shd w:val="clear" w:color="auto" w:fill="FFFF00"/>
        </w:rPr>
        <w:t>г.</w:t>
      </w:r>
    </w:p>
    <w:p w:rsidR="00D94D87" w:rsidRPr="0064513A" w:rsidRDefault="00D94D87" w:rsidP="00C37867">
      <w:pPr>
        <w:numPr>
          <w:ilvl w:val="1"/>
          <w:numId w:val="28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bCs/>
          <w:spacing w:val="-8"/>
          <w:sz w:val="22"/>
          <w:szCs w:val="22"/>
        </w:rPr>
      </w:pPr>
      <w:r w:rsidRPr="0064513A">
        <w:rPr>
          <w:bCs/>
          <w:spacing w:val="-8"/>
          <w:sz w:val="22"/>
          <w:szCs w:val="22"/>
        </w:rPr>
        <w:t xml:space="preserve">Если какой-либо пункт, подпункт или иное положение настоящего Договора будет признано недействительным, такое положение считается исключенным (но только в пределах такой недействительности) и не влияет на действительность остальной части Договора. </w:t>
      </w:r>
    </w:p>
    <w:p w:rsidR="00AF2ED5" w:rsidRPr="0064513A" w:rsidRDefault="00AF2ED5" w:rsidP="00AF2ED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64513A">
        <w:rPr>
          <w:sz w:val="22"/>
          <w:szCs w:val="22"/>
        </w:rPr>
        <w:t xml:space="preserve">7.4. Заказчик вправе в любое время в одностороннем порядке отказаться от исполнения настоящего Договора (в том числе, до подписания Акта оказанных услуг). Об одностороннем отказе от настоящего Договора Заказчик извещает Исполнителя путем направления соответствующего уведомления в срок не позднее 30 (тридцати) календарных дней до предполагаемой даты расторжения. Договор будет считаться расторгнутым по истечении срока, указанного в уведомлении. В этом случае Заказчик обязан оплатить Исполнителю часть стоимости услуг, пропорциональной части услуг, фактически оказанных </w:t>
      </w:r>
      <w:r w:rsidR="00997077" w:rsidRPr="0064513A">
        <w:rPr>
          <w:sz w:val="22"/>
          <w:szCs w:val="22"/>
        </w:rPr>
        <w:t>Исполнителем до</w:t>
      </w:r>
      <w:r w:rsidRPr="0064513A">
        <w:rPr>
          <w:sz w:val="22"/>
          <w:szCs w:val="22"/>
        </w:rPr>
        <w:t xml:space="preserve"> </w:t>
      </w:r>
      <w:r w:rsidR="00997077" w:rsidRPr="0064513A">
        <w:rPr>
          <w:sz w:val="22"/>
          <w:szCs w:val="22"/>
        </w:rPr>
        <w:t>получения Уведомления</w:t>
      </w:r>
      <w:r w:rsidRPr="0064513A">
        <w:rPr>
          <w:sz w:val="22"/>
          <w:szCs w:val="22"/>
        </w:rPr>
        <w:t xml:space="preserve">. Оплата фактически оказанной части услуг осуществляется в порядке и сроки, установленные разделом 5 настоящего договора </w:t>
      </w:r>
    </w:p>
    <w:p w:rsidR="00AF2ED5" w:rsidRPr="0064513A" w:rsidRDefault="00AF2ED5" w:rsidP="00AF2ED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64513A">
        <w:rPr>
          <w:sz w:val="22"/>
          <w:szCs w:val="22"/>
        </w:rPr>
        <w:t>7.5. Настоящий договор может быть изменен по основаниям, предусмотренным действующим правом Российской Федерации или по соглашению сторон. Любые изменения и дополнения к настоящему договору действительны лишь при условии, если они совершены в той же форме, что и настоящий Договор.</w:t>
      </w:r>
    </w:p>
    <w:p w:rsidR="00BB5553" w:rsidRPr="0064513A" w:rsidRDefault="00BB5553" w:rsidP="00C37867">
      <w:pPr>
        <w:widowControl w:val="0"/>
        <w:numPr>
          <w:ilvl w:val="0"/>
          <w:numId w:val="28"/>
        </w:numPr>
        <w:shd w:val="clear" w:color="auto" w:fill="FFFFFF"/>
        <w:tabs>
          <w:tab w:val="left" w:pos="0"/>
          <w:tab w:val="left" w:pos="426"/>
          <w:tab w:val="left" w:pos="2292"/>
          <w:tab w:val="left" w:pos="2835"/>
          <w:tab w:val="left" w:pos="2977"/>
        </w:tabs>
        <w:autoSpaceDE w:val="0"/>
        <w:autoSpaceDN w:val="0"/>
        <w:adjustRightInd w:val="0"/>
        <w:ind w:left="0" w:firstLine="0"/>
        <w:jc w:val="center"/>
        <w:rPr>
          <w:b/>
          <w:sz w:val="22"/>
          <w:szCs w:val="22"/>
        </w:rPr>
      </w:pPr>
      <w:r w:rsidRPr="0064513A">
        <w:rPr>
          <w:b/>
          <w:noProof/>
          <w:sz w:val="22"/>
          <w:szCs w:val="22"/>
        </w:rPr>
        <w:t>Обстоятельства непреодолимой силы</w:t>
      </w:r>
    </w:p>
    <w:p w:rsidR="00BB5553" w:rsidRPr="0064513A" w:rsidRDefault="00BB5553" w:rsidP="00C37867">
      <w:pPr>
        <w:widowControl w:val="0"/>
        <w:numPr>
          <w:ilvl w:val="1"/>
          <w:numId w:val="28"/>
        </w:numPr>
        <w:shd w:val="clear" w:color="auto" w:fill="FFFFFF"/>
        <w:tabs>
          <w:tab w:val="left" w:pos="0"/>
          <w:tab w:val="left" w:pos="426"/>
          <w:tab w:val="left" w:pos="1134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64513A">
        <w:rPr>
          <w:sz w:val="22"/>
          <w:szCs w:val="22"/>
        </w:rPr>
        <w:t xml:space="preserve">Стороны освобождаются от ответственности за частичное или полное невыполнение обязательств    по настоящему договору, если это явилось следствием обстоятельств непреодолимой силы, возникших после заключения </w:t>
      </w:r>
      <w:r w:rsidR="00997077" w:rsidRPr="0064513A">
        <w:rPr>
          <w:sz w:val="22"/>
          <w:szCs w:val="22"/>
        </w:rPr>
        <w:t>настоящего договора</w:t>
      </w:r>
      <w:r w:rsidRPr="0064513A">
        <w:rPr>
          <w:sz w:val="22"/>
          <w:szCs w:val="22"/>
        </w:rPr>
        <w:t xml:space="preserve">, делающих невозможным   полное   или   частичное   исполнение любой из сторон своих обязательств, и которые стороны не могли </w:t>
      </w:r>
      <w:r w:rsidRPr="0064513A">
        <w:rPr>
          <w:iCs/>
          <w:sz w:val="22"/>
          <w:szCs w:val="22"/>
        </w:rPr>
        <w:t>ни</w:t>
      </w:r>
      <w:r w:rsidRPr="0064513A">
        <w:rPr>
          <w:i/>
          <w:iCs/>
          <w:sz w:val="22"/>
          <w:szCs w:val="22"/>
        </w:rPr>
        <w:t xml:space="preserve"> </w:t>
      </w:r>
      <w:r w:rsidRPr="0064513A">
        <w:rPr>
          <w:sz w:val="22"/>
          <w:szCs w:val="22"/>
        </w:rPr>
        <w:t>предвидеть, ни предотвратить разумными мерами.</w:t>
      </w:r>
    </w:p>
    <w:p w:rsidR="00BB5553" w:rsidRPr="0064513A" w:rsidRDefault="00BB5553" w:rsidP="00C37867">
      <w:pPr>
        <w:widowControl w:val="0"/>
        <w:numPr>
          <w:ilvl w:val="1"/>
          <w:numId w:val="28"/>
        </w:numPr>
        <w:shd w:val="clear" w:color="auto" w:fill="FFFFFF"/>
        <w:tabs>
          <w:tab w:val="left" w:pos="0"/>
          <w:tab w:val="left" w:pos="426"/>
          <w:tab w:val="left" w:pos="1134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64513A">
        <w:rPr>
          <w:sz w:val="22"/>
          <w:szCs w:val="22"/>
        </w:rPr>
        <w:t>К таким обстоятельствам относятся: стихийные бедствия, разрушительные явления природы, катастрофы, пожар, эпидемии, аварии и забастовки на транспорте, гражданские волнения, военные действия, акты государственной власти и другие, непосредственно повлиявшие на выполнение сторонами обязательств по настоящему договору.</w:t>
      </w:r>
    </w:p>
    <w:p w:rsidR="00BB5553" w:rsidRPr="0064513A" w:rsidRDefault="00BB5553" w:rsidP="00C37867">
      <w:pPr>
        <w:widowControl w:val="0"/>
        <w:numPr>
          <w:ilvl w:val="1"/>
          <w:numId w:val="28"/>
        </w:numPr>
        <w:shd w:val="clear" w:color="auto" w:fill="FFFFFF"/>
        <w:tabs>
          <w:tab w:val="left" w:pos="0"/>
          <w:tab w:val="left" w:pos="426"/>
          <w:tab w:val="left" w:pos="1134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64513A">
        <w:rPr>
          <w:sz w:val="22"/>
          <w:szCs w:val="22"/>
        </w:rPr>
        <w:t>При возникновении таких обстоятельств</w:t>
      </w:r>
      <w:r w:rsidR="00C411C8" w:rsidRPr="0064513A">
        <w:rPr>
          <w:sz w:val="22"/>
          <w:szCs w:val="22"/>
        </w:rPr>
        <w:t>,</w:t>
      </w:r>
      <w:r w:rsidRPr="0064513A">
        <w:rPr>
          <w:sz w:val="22"/>
          <w:szCs w:val="22"/>
        </w:rPr>
        <w:t xml:space="preserve"> сторона, для которой они наступили, обязана в разумный   срок, но не позднее 10 (десяти) дней, известить об этом другую сторону. Доказательством наступления указанных выше обстоятельств и их продолжительности будут служить справки, выдаваемые Торгово-промышленной палатой или иным компетентным органом. </w:t>
      </w:r>
    </w:p>
    <w:p w:rsidR="00BB5553" w:rsidRPr="0064513A" w:rsidRDefault="00BB5553" w:rsidP="00C37867">
      <w:pPr>
        <w:widowControl w:val="0"/>
        <w:numPr>
          <w:ilvl w:val="1"/>
          <w:numId w:val="28"/>
        </w:numPr>
        <w:shd w:val="clear" w:color="auto" w:fill="FFFFFF"/>
        <w:tabs>
          <w:tab w:val="left" w:pos="0"/>
          <w:tab w:val="left" w:pos="426"/>
          <w:tab w:val="left" w:pos="1134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64513A">
        <w:rPr>
          <w:sz w:val="22"/>
          <w:szCs w:val="22"/>
        </w:rPr>
        <w:t xml:space="preserve">При наступлении обстоятельств непреодолимой силы срок исполнения обязательств по настоящему договору отодвигается на время их действия. </w:t>
      </w:r>
    </w:p>
    <w:p w:rsidR="00B66551" w:rsidRPr="007C6B2B" w:rsidRDefault="00BB5553" w:rsidP="007C6B2B">
      <w:pPr>
        <w:widowControl w:val="0"/>
        <w:numPr>
          <w:ilvl w:val="1"/>
          <w:numId w:val="28"/>
        </w:numPr>
        <w:shd w:val="clear" w:color="auto" w:fill="FFFFFF"/>
        <w:tabs>
          <w:tab w:val="left" w:pos="0"/>
          <w:tab w:val="left" w:pos="426"/>
          <w:tab w:val="left" w:pos="1134"/>
        </w:tabs>
        <w:autoSpaceDE w:val="0"/>
        <w:autoSpaceDN w:val="0"/>
        <w:adjustRightInd w:val="0"/>
        <w:ind w:left="0" w:firstLine="0"/>
        <w:jc w:val="both"/>
        <w:rPr>
          <w:rFonts w:eastAsiaTheme="minorHAnsi"/>
          <w:lang w:eastAsia="en-US"/>
        </w:rPr>
      </w:pPr>
      <w:r w:rsidRPr="007C6B2B">
        <w:rPr>
          <w:sz w:val="22"/>
          <w:szCs w:val="22"/>
        </w:rPr>
        <w:t>В случае если в период действия непреодолимой силы стороны придут к выводу о нецелесообразности дальнейшего продолжения действия настоящего договора, то стороны подписывают соглашение, в котором определяют порядок прекращения действия договора, а также порядок дальнейших действий сторон.</w:t>
      </w:r>
    </w:p>
    <w:p w:rsidR="00B66551" w:rsidRPr="0064513A" w:rsidRDefault="00B66551" w:rsidP="00B66551">
      <w:pPr>
        <w:widowControl w:val="0"/>
        <w:autoSpaceDE w:val="0"/>
        <w:autoSpaceDN w:val="0"/>
        <w:adjustRightInd w:val="0"/>
        <w:jc w:val="center"/>
        <w:rPr>
          <w:rFonts w:eastAsiaTheme="minorHAnsi"/>
          <w:b/>
          <w:sz w:val="22"/>
          <w:szCs w:val="22"/>
          <w:lang w:eastAsia="en-US"/>
        </w:rPr>
      </w:pPr>
      <w:r w:rsidRPr="0064513A">
        <w:rPr>
          <w:rFonts w:eastAsiaTheme="minorHAnsi"/>
          <w:b/>
          <w:sz w:val="22"/>
          <w:szCs w:val="22"/>
          <w:lang w:eastAsia="en-US"/>
        </w:rPr>
        <w:t>9. Порядок разрешения споров</w:t>
      </w:r>
    </w:p>
    <w:p w:rsidR="00B66551" w:rsidRPr="0064513A" w:rsidRDefault="00B66551" w:rsidP="00924993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64513A">
        <w:rPr>
          <w:rFonts w:eastAsiaTheme="minorHAnsi"/>
          <w:sz w:val="22"/>
          <w:szCs w:val="22"/>
          <w:lang w:eastAsia="en-US"/>
        </w:rPr>
        <w:t>9.1. Споры и разногласия, возникающие из настоящего Договора или в связи с ним, в том числе касающиеся его выполнения, нарушения его условий, прекращения или действительности рассматриваются с обязательным соблюдением досудебного претензионного порядка. Срок рассмотрения претензии – 10 (десять) рабочих дней с даты получения претензии.</w:t>
      </w:r>
    </w:p>
    <w:p w:rsidR="00B66551" w:rsidRPr="0064513A" w:rsidRDefault="00B66551" w:rsidP="007C6B2B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64513A">
        <w:rPr>
          <w:rFonts w:eastAsiaTheme="minorHAnsi"/>
          <w:sz w:val="22"/>
          <w:szCs w:val="22"/>
          <w:lang w:eastAsia="en-US"/>
        </w:rPr>
        <w:t>9.2. Любой спор, разногласие, требование или претензия, возникающие из настоящего Договора либо его нарушения, прекращения или недействительности, в случае не достижения, согласия по ним в претензионном порядке, подлежат передаче на рассмотрение в Арбитражный суд ___________области (края).</w:t>
      </w:r>
    </w:p>
    <w:p w:rsidR="00B66551" w:rsidRPr="0064513A" w:rsidRDefault="00B66551" w:rsidP="00B66551">
      <w:pPr>
        <w:widowControl w:val="0"/>
        <w:shd w:val="clear" w:color="auto" w:fill="FFFFFF"/>
        <w:tabs>
          <w:tab w:val="left" w:pos="0"/>
          <w:tab w:val="left" w:pos="426"/>
        </w:tabs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64513A">
        <w:rPr>
          <w:b/>
          <w:sz w:val="22"/>
          <w:szCs w:val="22"/>
        </w:rPr>
        <w:t>10. Заключительные положения</w:t>
      </w:r>
    </w:p>
    <w:p w:rsidR="00B66551" w:rsidRPr="0064513A" w:rsidRDefault="00B66551" w:rsidP="00B66551">
      <w:pPr>
        <w:widowControl w:val="0"/>
        <w:shd w:val="clear" w:color="auto" w:fill="FFFFFF"/>
        <w:tabs>
          <w:tab w:val="left" w:pos="0"/>
          <w:tab w:val="left" w:pos="426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64513A">
        <w:rPr>
          <w:sz w:val="22"/>
          <w:szCs w:val="22"/>
        </w:rPr>
        <w:t xml:space="preserve">10.1. Договор составлен в 2 (двух) подлинных экземплярах, имеющих </w:t>
      </w:r>
      <w:r w:rsidR="00997077" w:rsidRPr="0064513A">
        <w:rPr>
          <w:sz w:val="22"/>
          <w:szCs w:val="22"/>
        </w:rPr>
        <w:t>одинаковую юридическую силу</w:t>
      </w:r>
      <w:r w:rsidRPr="0064513A">
        <w:rPr>
          <w:sz w:val="22"/>
          <w:szCs w:val="22"/>
        </w:rPr>
        <w:t xml:space="preserve">, в том числе по одному для каждой из Сторон. Все экземпляры Договора имеют равную юридическую силу и с прекращением действия Договора утрачивают силу все его экземпляры. </w:t>
      </w:r>
    </w:p>
    <w:p w:rsidR="00B66551" w:rsidRPr="0064513A" w:rsidRDefault="00B66551" w:rsidP="00B66551">
      <w:pPr>
        <w:widowControl w:val="0"/>
        <w:shd w:val="clear" w:color="auto" w:fill="FFFFFF"/>
        <w:tabs>
          <w:tab w:val="left" w:pos="0"/>
          <w:tab w:val="left" w:pos="426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64513A">
        <w:rPr>
          <w:sz w:val="22"/>
          <w:szCs w:val="22"/>
        </w:rPr>
        <w:t>10.2. Во всем, что не предусмотрено условиями Договора, Стороны руководствуются правом РФ.</w:t>
      </w:r>
    </w:p>
    <w:p w:rsidR="00B66551" w:rsidRPr="0064513A" w:rsidRDefault="00B66551" w:rsidP="00B66551">
      <w:pPr>
        <w:widowControl w:val="0"/>
        <w:shd w:val="clear" w:color="auto" w:fill="FFFFFF"/>
        <w:tabs>
          <w:tab w:val="left" w:pos="0"/>
          <w:tab w:val="left" w:pos="426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64513A">
        <w:rPr>
          <w:sz w:val="22"/>
          <w:szCs w:val="22"/>
        </w:rPr>
        <w:t>10.3. Каждая из Сторон несет ответственность перед другой Стороной за достоверность и полноту указанных в разделе «Реквизиты, печати и подписи уполномоченных лиц Сторон» своих реквизитов.</w:t>
      </w:r>
    </w:p>
    <w:p w:rsidR="00B66551" w:rsidRPr="0064513A" w:rsidRDefault="00B66551" w:rsidP="00B66551">
      <w:pPr>
        <w:widowControl w:val="0"/>
        <w:shd w:val="clear" w:color="auto" w:fill="FFFFFF"/>
        <w:tabs>
          <w:tab w:val="left" w:pos="0"/>
          <w:tab w:val="left" w:pos="426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64513A">
        <w:rPr>
          <w:sz w:val="22"/>
          <w:szCs w:val="22"/>
        </w:rPr>
        <w:tab/>
        <w:t>В случае изменения указанных разделе «Реквизиты, печати и подписи уполномоченных лиц Сторон» реквизитов одной из Сторон, в том числе ее места нахождения, адреса для корреспонденции в РФ и банковских реквизитов, эта Сторона обязана направить другой Стороне уведомление об их изменении с указанием новых реквизитов и даты их изменения в срок, позволяющий другой Стороне исполнить свои обязательства по Договору, но в любом случае не позднее 10 (Десяти) дней с даты изменения этих реквизитов.</w:t>
      </w:r>
    </w:p>
    <w:p w:rsidR="00B66551" w:rsidRPr="0064513A" w:rsidRDefault="00B66551" w:rsidP="00B66551">
      <w:pPr>
        <w:widowControl w:val="0"/>
        <w:shd w:val="clear" w:color="auto" w:fill="FFFFFF"/>
        <w:tabs>
          <w:tab w:val="left" w:pos="0"/>
          <w:tab w:val="left" w:pos="426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64513A">
        <w:rPr>
          <w:sz w:val="22"/>
          <w:szCs w:val="22"/>
        </w:rPr>
        <w:tab/>
        <w:t xml:space="preserve">Сторона, исполнившая свои обязательства по Договору в соответствии с его условиями и исходя из последних известных ей на дату их исполнения реквизитов другой Стороны, считается исполнившей свои обязательства надлежащим образом. </w:t>
      </w:r>
    </w:p>
    <w:p w:rsidR="00B66551" w:rsidRPr="0064513A" w:rsidRDefault="00B66551" w:rsidP="00B66551">
      <w:pPr>
        <w:widowControl w:val="0"/>
        <w:shd w:val="clear" w:color="auto" w:fill="FFFFFF"/>
        <w:tabs>
          <w:tab w:val="left" w:pos="0"/>
          <w:tab w:val="left" w:pos="426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64513A">
        <w:rPr>
          <w:sz w:val="22"/>
          <w:szCs w:val="22"/>
        </w:rPr>
        <w:t>10.4. Если документ, направленный одной из Сторон по последнему известному ей адресу для корреспонденции в РФ другой Стороны, вернулся первой Стороне по причине отсутствия второй Стороны по этому адресу или ее отказа от получения этого документа, этот документ считается полученным второй Стороной в день проставления почтовой или курьерской службой на этом документе или его конверте отметки «Адресат выбыл», «От получения отказался»  или иной аналогичной отметки, свидетельствующей об отсутствии адресата по указанному адресу или о его отказе от получения документа, а если такая отметка отсутствует или день ее проставления определить невозможно – то день получения первой Стороной возвращенного документа.</w:t>
      </w:r>
    </w:p>
    <w:p w:rsidR="00B66551" w:rsidRPr="0064513A" w:rsidRDefault="00B66551" w:rsidP="00B66551">
      <w:pPr>
        <w:widowControl w:val="0"/>
        <w:shd w:val="clear" w:color="auto" w:fill="FFFFFF"/>
        <w:tabs>
          <w:tab w:val="left" w:pos="0"/>
          <w:tab w:val="left" w:pos="426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64513A">
        <w:rPr>
          <w:sz w:val="22"/>
          <w:szCs w:val="22"/>
        </w:rPr>
        <w:t>10.5. Все приложения и дополнительные соглашения к Договору подписываются Сторонами и являются его неотъемлемой частью.</w:t>
      </w:r>
    </w:p>
    <w:p w:rsidR="00B66551" w:rsidRPr="0064513A" w:rsidRDefault="00B66551" w:rsidP="00B66551">
      <w:pPr>
        <w:widowControl w:val="0"/>
        <w:shd w:val="clear" w:color="auto" w:fill="FFFFFF"/>
        <w:tabs>
          <w:tab w:val="left" w:pos="0"/>
          <w:tab w:val="left" w:pos="426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64513A">
        <w:rPr>
          <w:sz w:val="22"/>
          <w:szCs w:val="22"/>
        </w:rPr>
        <w:t>10.6. Каждая из Сторон заключила Договор, основываясь на достоверности, актуальности и полноте следующих сведений, сообщенных ей перед его заключением представителем другой Стороны, подписывающим Договор:</w:t>
      </w:r>
    </w:p>
    <w:p w:rsidR="00B66551" w:rsidRPr="0064513A" w:rsidRDefault="00B66551" w:rsidP="00B66551">
      <w:pPr>
        <w:widowControl w:val="0"/>
        <w:shd w:val="clear" w:color="auto" w:fill="FFFFFF"/>
        <w:tabs>
          <w:tab w:val="left" w:pos="0"/>
          <w:tab w:val="left" w:pos="426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64513A">
        <w:rPr>
          <w:sz w:val="22"/>
          <w:szCs w:val="22"/>
        </w:rPr>
        <w:t>10.6.1. Другая Сторона является действующим юридическим лицом, в отношении нее не принято решение о ее ликвидации или о признании ее несостоятельной (банкротом).</w:t>
      </w:r>
    </w:p>
    <w:p w:rsidR="00B66551" w:rsidRPr="0064513A" w:rsidRDefault="00B66551" w:rsidP="00B66551">
      <w:pPr>
        <w:widowControl w:val="0"/>
        <w:shd w:val="clear" w:color="auto" w:fill="FFFFFF"/>
        <w:tabs>
          <w:tab w:val="left" w:pos="0"/>
          <w:tab w:val="left" w:pos="426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64513A">
        <w:rPr>
          <w:sz w:val="22"/>
          <w:szCs w:val="22"/>
        </w:rPr>
        <w:t>10.6.2. Представитель другой Стороны, подписывающий Договор, имеет все полномочия, необходимые для заключения им Договора от ее имени.</w:t>
      </w:r>
    </w:p>
    <w:p w:rsidR="00B66551" w:rsidRPr="0064513A" w:rsidRDefault="00B66551" w:rsidP="00B66551">
      <w:pPr>
        <w:widowControl w:val="0"/>
        <w:shd w:val="clear" w:color="auto" w:fill="FFFFFF"/>
        <w:tabs>
          <w:tab w:val="left" w:pos="0"/>
          <w:tab w:val="left" w:pos="426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64513A">
        <w:rPr>
          <w:sz w:val="22"/>
          <w:szCs w:val="22"/>
        </w:rPr>
        <w:t>10.6.3. Получены все необходимые разрешения, одобрения и согласования органов и должностных лиц другой Стороны и ее вышестоящих организаций (в том числе ее материнских компаний и основных обществ), требующиеся для заключения и исполнения ею Договора.</w:t>
      </w:r>
    </w:p>
    <w:p w:rsidR="00B66551" w:rsidRPr="0064513A" w:rsidRDefault="00B66551" w:rsidP="00B66551">
      <w:pPr>
        <w:widowControl w:val="0"/>
        <w:shd w:val="clear" w:color="auto" w:fill="FFFFFF"/>
        <w:tabs>
          <w:tab w:val="left" w:pos="0"/>
          <w:tab w:val="left" w:pos="426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64513A">
        <w:rPr>
          <w:sz w:val="22"/>
          <w:szCs w:val="22"/>
        </w:rPr>
        <w:t xml:space="preserve">10.6.4. Не существует никаких других зависящих от другой Стороны правовых препятствий для заключения и исполнения ею Договора.  </w:t>
      </w:r>
    </w:p>
    <w:p w:rsidR="00B66551" w:rsidRPr="0064513A" w:rsidRDefault="00B66551" w:rsidP="00B66551">
      <w:pPr>
        <w:widowControl w:val="0"/>
        <w:shd w:val="clear" w:color="auto" w:fill="FFFFFF"/>
        <w:tabs>
          <w:tab w:val="left" w:pos="0"/>
          <w:tab w:val="left" w:pos="426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64513A">
        <w:rPr>
          <w:sz w:val="22"/>
          <w:szCs w:val="22"/>
        </w:rPr>
        <w:t xml:space="preserve">10.7. Все предусмотренные в пункте 10.6. Договора сведения имеют существенное значение, в связи с чем, если окажется, что они не соответствуют действительности, основывавшаяся на них Сторона вправе потребовать признания Договора недействительным по причине заключения его под влиянием заблуждения или обмана. </w:t>
      </w:r>
    </w:p>
    <w:p w:rsidR="00B66551" w:rsidRPr="0064513A" w:rsidRDefault="00B66551" w:rsidP="00B66551">
      <w:pPr>
        <w:widowControl w:val="0"/>
        <w:shd w:val="clear" w:color="auto" w:fill="FFFFFF"/>
        <w:tabs>
          <w:tab w:val="left" w:pos="0"/>
          <w:tab w:val="left" w:pos="426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64513A">
        <w:rPr>
          <w:sz w:val="22"/>
          <w:szCs w:val="22"/>
        </w:rPr>
        <w:t>10.8. Приложения к Договору:</w:t>
      </w:r>
    </w:p>
    <w:p w:rsidR="00B66551" w:rsidRPr="0064513A" w:rsidRDefault="00B66551" w:rsidP="002404D0">
      <w:pPr>
        <w:tabs>
          <w:tab w:val="left" w:pos="0"/>
          <w:tab w:val="num" w:pos="1287"/>
        </w:tabs>
        <w:rPr>
          <w:b/>
          <w:bCs/>
          <w:iCs/>
          <w:sz w:val="22"/>
          <w:szCs w:val="22"/>
        </w:rPr>
      </w:pPr>
      <w:r w:rsidRPr="0064513A">
        <w:rPr>
          <w:sz w:val="22"/>
          <w:szCs w:val="22"/>
        </w:rPr>
        <w:t xml:space="preserve">10.8.1. Приложение №1 – </w:t>
      </w:r>
      <w:r w:rsidR="002404D0" w:rsidRPr="0064513A">
        <w:rPr>
          <w:sz w:val="22"/>
          <w:szCs w:val="22"/>
        </w:rPr>
        <w:t xml:space="preserve">Техническое задание на оказание услуг, выполнение работ по сервисно-техническому обслуживанию </w:t>
      </w:r>
      <w:r w:rsidR="002404D0" w:rsidRPr="0064513A">
        <w:rPr>
          <w:sz w:val="22"/>
          <w:szCs w:val="22"/>
          <w:lang w:val="en-US"/>
        </w:rPr>
        <w:t>gps</w:t>
      </w:r>
      <w:r w:rsidR="002404D0" w:rsidRPr="0064513A">
        <w:rPr>
          <w:sz w:val="22"/>
          <w:szCs w:val="22"/>
        </w:rPr>
        <w:t xml:space="preserve"> оборудования Заказчика</w:t>
      </w:r>
      <w:r w:rsidRPr="0064513A">
        <w:rPr>
          <w:bCs/>
          <w:iCs/>
          <w:sz w:val="22"/>
          <w:szCs w:val="22"/>
        </w:rPr>
        <w:t xml:space="preserve">; </w:t>
      </w:r>
    </w:p>
    <w:p w:rsidR="00924993" w:rsidRPr="0064513A" w:rsidRDefault="00B66551" w:rsidP="00B66551">
      <w:pPr>
        <w:widowControl w:val="0"/>
        <w:shd w:val="clear" w:color="auto" w:fill="FFFFFF"/>
        <w:tabs>
          <w:tab w:val="left" w:pos="0"/>
          <w:tab w:val="left" w:pos="426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64513A">
        <w:rPr>
          <w:sz w:val="22"/>
          <w:szCs w:val="22"/>
        </w:rPr>
        <w:t xml:space="preserve">10.8.2. Приложение №2 - </w:t>
      </w:r>
      <w:r w:rsidR="00924993" w:rsidRPr="0064513A">
        <w:rPr>
          <w:sz w:val="22"/>
          <w:szCs w:val="22"/>
        </w:rPr>
        <w:t>График проведения мониторинга с д</w:t>
      </w:r>
      <w:r w:rsidR="00047EB5">
        <w:rPr>
          <w:sz w:val="22"/>
          <w:szCs w:val="22"/>
        </w:rPr>
        <w:t xml:space="preserve">аты подписания </w:t>
      </w:r>
      <w:r w:rsidR="00047EB5" w:rsidRPr="00086485">
        <w:rPr>
          <w:sz w:val="22"/>
          <w:szCs w:val="22"/>
          <w:highlight w:val="yellow"/>
        </w:rPr>
        <w:t>договора по 31.01.2024</w:t>
      </w:r>
      <w:r w:rsidR="00924993" w:rsidRPr="00086485">
        <w:rPr>
          <w:sz w:val="22"/>
          <w:szCs w:val="22"/>
          <w:highlight w:val="yellow"/>
        </w:rPr>
        <w:t>г.;</w:t>
      </w:r>
    </w:p>
    <w:p w:rsidR="00924993" w:rsidRPr="0064513A" w:rsidRDefault="00924993" w:rsidP="00924993">
      <w:pPr>
        <w:jc w:val="both"/>
      </w:pPr>
      <w:r w:rsidRPr="0064513A">
        <w:rPr>
          <w:sz w:val="22"/>
          <w:szCs w:val="22"/>
        </w:rPr>
        <w:t xml:space="preserve">10.8.3. Приложение №2.1. </w:t>
      </w:r>
      <w:r w:rsidRPr="0064513A">
        <w:rPr>
          <w:b/>
          <w:sz w:val="22"/>
          <w:szCs w:val="22"/>
        </w:rPr>
        <w:t xml:space="preserve">- </w:t>
      </w:r>
      <w:r w:rsidRPr="0064513A">
        <w:rPr>
          <w:bCs/>
          <w:sz w:val="22"/>
          <w:szCs w:val="22"/>
          <w:u w:val="single"/>
        </w:rPr>
        <w:t>Реестр стоимости единицы сервисно-технического обслуживания;</w:t>
      </w:r>
    </w:p>
    <w:p w:rsidR="00B66551" w:rsidRPr="0064513A" w:rsidRDefault="00B66551" w:rsidP="00B66551">
      <w:pPr>
        <w:widowControl w:val="0"/>
        <w:shd w:val="clear" w:color="auto" w:fill="FFFFFF"/>
        <w:tabs>
          <w:tab w:val="left" w:pos="0"/>
          <w:tab w:val="left" w:pos="426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64513A">
        <w:rPr>
          <w:sz w:val="22"/>
          <w:szCs w:val="22"/>
        </w:rPr>
        <w:t>10.8.</w:t>
      </w:r>
      <w:r w:rsidR="00924993" w:rsidRPr="0064513A">
        <w:rPr>
          <w:sz w:val="22"/>
          <w:szCs w:val="22"/>
        </w:rPr>
        <w:t>4</w:t>
      </w:r>
      <w:r w:rsidRPr="0064513A">
        <w:rPr>
          <w:sz w:val="22"/>
          <w:szCs w:val="22"/>
        </w:rPr>
        <w:t>. Приложение №3 –</w:t>
      </w:r>
      <w:r w:rsidR="00924993" w:rsidRPr="0064513A">
        <w:rPr>
          <w:sz w:val="22"/>
          <w:szCs w:val="22"/>
        </w:rPr>
        <w:t xml:space="preserve"> Перечень оборудования установленного на транспортных средствах;</w:t>
      </w:r>
    </w:p>
    <w:p w:rsidR="00924993" w:rsidRPr="0064513A" w:rsidRDefault="00924993" w:rsidP="00924993">
      <w:r w:rsidRPr="0064513A">
        <w:rPr>
          <w:sz w:val="22"/>
          <w:szCs w:val="22"/>
        </w:rPr>
        <w:t>10.8.5</w:t>
      </w:r>
      <w:r w:rsidR="00B66551" w:rsidRPr="0064513A">
        <w:rPr>
          <w:sz w:val="22"/>
          <w:szCs w:val="22"/>
        </w:rPr>
        <w:t>. Приложение №4 –</w:t>
      </w:r>
      <w:r w:rsidRPr="0064513A">
        <w:rPr>
          <w:b/>
          <w:bCs/>
        </w:rPr>
        <w:t xml:space="preserve"> </w:t>
      </w:r>
      <w:r w:rsidRPr="0064513A">
        <w:rPr>
          <w:bCs/>
          <w:sz w:val="22"/>
          <w:szCs w:val="22"/>
        </w:rPr>
        <w:t>Форма заявки;</w:t>
      </w:r>
    </w:p>
    <w:p w:rsidR="00B66551" w:rsidRPr="0064513A" w:rsidRDefault="00924993" w:rsidP="00B66551">
      <w:pPr>
        <w:widowControl w:val="0"/>
        <w:shd w:val="clear" w:color="auto" w:fill="FFFFFF"/>
        <w:tabs>
          <w:tab w:val="left" w:pos="0"/>
          <w:tab w:val="left" w:pos="426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64513A">
        <w:rPr>
          <w:sz w:val="22"/>
          <w:szCs w:val="22"/>
        </w:rPr>
        <w:t>10.8.6</w:t>
      </w:r>
      <w:r w:rsidR="00B66551" w:rsidRPr="0064513A">
        <w:rPr>
          <w:sz w:val="22"/>
          <w:szCs w:val="22"/>
        </w:rPr>
        <w:t xml:space="preserve">. Приложение №5 – </w:t>
      </w:r>
      <w:r w:rsidRPr="0064513A">
        <w:rPr>
          <w:sz w:val="22"/>
          <w:szCs w:val="22"/>
        </w:rPr>
        <w:t>Форма акта о приеме оказанных услуг;</w:t>
      </w:r>
    </w:p>
    <w:p w:rsidR="00B66551" w:rsidRPr="0064513A" w:rsidRDefault="00924993" w:rsidP="00B66551">
      <w:pPr>
        <w:widowControl w:val="0"/>
        <w:shd w:val="clear" w:color="auto" w:fill="FFFFFF"/>
        <w:tabs>
          <w:tab w:val="left" w:pos="0"/>
          <w:tab w:val="left" w:pos="426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64513A">
        <w:rPr>
          <w:sz w:val="22"/>
          <w:szCs w:val="22"/>
        </w:rPr>
        <w:t>10.8.7</w:t>
      </w:r>
      <w:r w:rsidR="00B66551" w:rsidRPr="0064513A">
        <w:rPr>
          <w:sz w:val="22"/>
          <w:szCs w:val="22"/>
        </w:rPr>
        <w:t xml:space="preserve">. Приложение №6 – </w:t>
      </w:r>
      <w:r w:rsidRPr="0064513A">
        <w:rPr>
          <w:sz w:val="22"/>
          <w:szCs w:val="22"/>
        </w:rPr>
        <w:t>Форма справки стоимости оказанных услуг;</w:t>
      </w:r>
    </w:p>
    <w:p w:rsidR="00B66551" w:rsidRPr="0064513A" w:rsidRDefault="00924993" w:rsidP="00B66551">
      <w:pPr>
        <w:widowControl w:val="0"/>
        <w:shd w:val="clear" w:color="auto" w:fill="FFFFFF"/>
        <w:tabs>
          <w:tab w:val="left" w:pos="0"/>
          <w:tab w:val="left" w:pos="426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64513A">
        <w:rPr>
          <w:sz w:val="22"/>
          <w:szCs w:val="22"/>
        </w:rPr>
        <w:t>10.8.8</w:t>
      </w:r>
      <w:r w:rsidR="00B66551" w:rsidRPr="0064513A">
        <w:rPr>
          <w:sz w:val="22"/>
          <w:szCs w:val="22"/>
        </w:rPr>
        <w:t xml:space="preserve">. Приложение №7 – </w:t>
      </w:r>
      <w:r w:rsidRPr="0064513A">
        <w:rPr>
          <w:color w:val="000000"/>
          <w:sz w:val="22"/>
          <w:szCs w:val="22"/>
        </w:rPr>
        <w:t>Список пользователей программного обеспечения;</w:t>
      </w:r>
    </w:p>
    <w:p w:rsidR="00B66551" w:rsidRPr="0064513A" w:rsidRDefault="00924993" w:rsidP="00B66551">
      <w:pPr>
        <w:widowControl w:val="0"/>
        <w:shd w:val="clear" w:color="auto" w:fill="FFFFFF"/>
        <w:tabs>
          <w:tab w:val="left" w:pos="0"/>
          <w:tab w:val="left" w:pos="426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64513A">
        <w:rPr>
          <w:sz w:val="22"/>
          <w:szCs w:val="22"/>
        </w:rPr>
        <w:t>10.8.9</w:t>
      </w:r>
      <w:r w:rsidR="00B66551" w:rsidRPr="0064513A">
        <w:rPr>
          <w:sz w:val="22"/>
          <w:szCs w:val="22"/>
        </w:rPr>
        <w:t xml:space="preserve">. Приложение №8 – </w:t>
      </w:r>
      <w:r w:rsidRPr="0064513A">
        <w:rPr>
          <w:sz w:val="22"/>
          <w:szCs w:val="22"/>
        </w:rPr>
        <w:t>Форма акта контроля;</w:t>
      </w:r>
    </w:p>
    <w:p w:rsidR="00924993" w:rsidRPr="0064513A" w:rsidRDefault="00924993" w:rsidP="00924993">
      <w:pPr>
        <w:rPr>
          <w:sz w:val="22"/>
          <w:szCs w:val="22"/>
        </w:rPr>
      </w:pPr>
      <w:r w:rsidRPr="0064513A">
        <w:rPr>
          <w:sz w:val="22"/>
          <w:szCs w:val="22"/>
        </w:rPr>
        <w:t>10.8.10</w:t>
      </w:r>
      <w:r w:rsidR="00B66551" w:rsidRPr="0064513A">
        <w:rPr>
          <w:sz w:val="22"/>
          <w:szCs w:val="22"/>
        </w:rPr>
        <w:t xml:space="preserve">. Приложение №9 - </w:t>
      </w:r>
      <w:r w:rsidRPr="0064513A">
        <w:rPr>
          <w:bCs/>
          <w:sz w:val="22"/>
          <w:szCs w:val="22"/>
        </w:rPr>
        <w:t>Протокол согласования с</w:t>
      </w:r>
      <w:r w:rsidRPr="0064513A">
        <w:rPr>
          <w:sz w:val="22"/>
          <w:szCs w:val="22"/>
        </w:rPr>
        <w:t>тоимости аварийно-восстановительных работ;</w:t>
      </w:r>
    </w:p>
    <w:p w:rsidR="00924993" w:rsidRPr="0064513A" w:rsidRDefault="00924993" w:rsidP="00924993">
      <w:pPr>
        <w:rPr>
          <w:sz w:val="22"/>
          <w:szCs w:val="22"/>
        </w:rPr>
      </w:pPr>
      <w:r w:rsidRPr="0064513A">
        <w:rPr>
          <w:sz w:val="22"/>
          <w:szCs w:val="22"/>
        </w:rPr>
        <w:t>10.8.11. Приложение №10 – Форма калькуляции плановой стоимости;</w:t>
      </w:r>
    </w:p>
    <w:p w:rsidR="00924993" w:rsidRPr="0064513A" w:rsidRDefault="00924993" w:rsidP="00924993">
      <w:pPr>
        <w:rPr>
          <w:spacing w:val="-8"/>
          <w:sz w:val="22"/>
          <w:szCs w:val="22"/>
        </w:rPr>
      </w:pPr>
      <w:r w:rsidRPr="0064513A">
        <w:rPr>
          <w:sz w:val="22"/>
          <w:szCs w:val="22"/>
        </w:rPr>
        <w:t xml:space="preserve">10.8.12. Приложение №11 - </w:t>
      </w:r>
      <w:r w:rsidRPr="0064513A">
        <w:rPr>
          <w:spacing w:val="-8"/>
          <w:sz w:val="22"/>
          <w:szCs w:val="22"/>
        </w:rPr>
        <w:t>Протокол согласования цены внеплановых и аварийно-восстановительных работ (работы не отраженные в приложении 9 к настоящему договору).</w:t>
      </w:r>
    </w:p>
    <w:p w:rsidR="005F6579" w:rsidRPr="0064513A" w:rsidRDefault="007C6B2B" w:rsidP="002404D0">
      <w:pPr>
        <w:pStyle w:val="2"/>
        <w:spacing w:after="0" w:line="240" w:lineRule="auto"/>
        <w:jc w:val="center"/>
        <w:rPr>
          <w:b/>
          <w:bCs/>
          <w:sz w:val="22"/>
          <w:szCs w:val="22"/>
          <w:lang w:val="ru-RU"/>
        </w:rPr>
      </w:pPr>
      <w:r>
        <w:rPr>
          <w:b/>
          <w:bCs/>
          <w:sz w:val="22"/>
          <w:szCs w:val="22"/>
          <w:lang w:val="ru-RU"/>
        </w:rPr>
        <w:t>1</w:t>
      </w:r>
      <w:r w:rsidR="00924993" w:rsidRPr="0064513A">
        <w:rPr>
          <w:b/>
          <w:bCs/>
          <w:sz w:val="22"/>
          <w:szCs w:val="22"/>
          <w:lang w:val="ru-RU"/>
        </w:rPr>
        <w:t xml:space="preserve">1. </w:t>
      </w:r>
      <w:r w:rsidR="004A1093" w:rsidRPr="0064513A">
        <w:rPr>
          <w:b/>
          <w:bCs/>
          <w:sz w:val="22"/>
          <w:szCs w:val="22"/>
          <w:lang w:val="ru-RU"/>
        </w:rPr>
        <w:t>Реквизиты, печати и подписи уполномоченных лиц Сторон.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4820"/>
        <w:gridCol w:w="5353"/>
      </w:tblGrid>
      <w:tr w:rsidR="005B7292" w:rsidRPr="0064513A" w:rsidTr="00086FBF">
        <w:trPr>
          <w:trHeight w:val="2594"/>
        </w:trPr>
        <w:tc>
          <w:tcPr>
            <w:tcW w:w="4820" w:type="dxa"/>
            <w:shd w:val="clear" w:color="auto" w:fill="auto"/>
          </w:tcPr>
          <w:p w:rsidR="005B7292" w:rsidRPr="0064513A" w:rsidRDefault="005B7292" w:rsidP="005B7292">
            <w:pPr>
              <w:rPr>
                <w:b/>
                <w:i/>
                <w:color w:val="000000"/>
                <w:spacing w:val="1"/>
              </w:rPr>
            </w:pPr>
            <w:r w:rsidRPr="0064513A">
              <w:rPr>
                <w:b/>
                <w:i/>
                <w:color w:val="000000"/>
                <w:spacing w:val="1"/>
              </w:rPr>
              <w:t>Заказчик:</w:t>
            </w:r>
          </w:p>
          <w:p w:rsidR="005B7292" w:rsidRPr="0064513A" w:rsidRDefault="005B7292" w:rsidP="005B7292">
            <w:pPr>
              <w:rPr>
                <w:b/>
                <w:i/>
                <w:color w:val="000000"/>
                <w:spacing w:val="1"/>
              </w:rPr>
            </w:pPr>
            <w:r w:rsidRPr="0064513A">
              <w:rPr>
                <w:b/>
                <w:i/>
                <w:color w:val="000000"/>
                <w:spacing w:val="1"/>
              </w:rPr>
              <w:t>ООО «</w:t>
            </w:r>
            <w:r w:rsidR="00427219" w:rsidRPr="0064513A">
              <w:rPr>
                <w:b/>
                <w:i/>
                <w:color w:val="000000"/>
                <w:spacing w:val="1"/>
                <w:shd w:val="clear" w:color="auto" w:fill="FFFF00"/>
              </w:rPr>
              <w:t>___</w:t>
            </w:r>
            <w:r w:rsidRPr="0064513A">
              <w:rPr>
                <w:b/>
                <w:i/>
                <w:color w:val="000000"/>
                <w:spacing w:val="1"/>
              </w:rPr>
              <w:t xml:space="preserve">»  </w:t>
            </w:r>
          </w:p>
          <w:p w:rsidR="005B7292" w:rsidRPr="0064513A" w:rsidRDefault="005B7292" w:rsidP="005B7292">
            <w:pPr>
              <w:rPr>
                <w:spacing w:val="1"/>
                <w:sz w:val="18"/>
                <w:szCs w:val="18"/>
              </w:rPr>
            </w:pPr>
            <w:r w:rsidRPr="0064513A">
              <w:rPr>
                <w:spacing w:val="1"/>
                <w:sz w:val="18"/>
                <w:szCs w:val="18"/>
              </w:rPr>
              <w:t xml:space="preserve">Юр. адрес: </w:t>
            </w:r>
            <w:r w:rsidR="00427219" w:rsidRPr="0064513A">
              <w:rPr>
                <w:spacing w:val="1"/>
                <w:sz w:val="18"/>
                <w:szCs w:val="18"/>
              </w:rPr>
              <w:t>___</w:t>
            </w:r>
            <w:r w:rsidRPr="0064513A">
              <w:rPr>
                <w:spacing w:val="1"/>
                <w:sz w:val="18"/>
                <w:szCs w:val="18"/>
              </w:rPr>
              <w:t xml:space="preserve">, г. </w:t>
            </w:r>
            <w:r w:rsidR="00427219" w:rsidRPr="0064513A">
              <w:rPr>
                <w:spacing w:val="1"/>
                <w:sz w:val="18"/>
                <w:szCs w:val="18"/>
              </w:rPr>
              <w:t>___</w:t>
            </w:r>
            <w:r w:rsidRPr="0064513A">
              <w:rPr>
                <w:spacing w:val="1"/>
                <w:sz w:val="18"/>
                <w:szCs w:val="18"/>
              </w:rPr>
              <w:t xml:space="preserve">, ул. </w:t>
            </w:r>
            <w:r w:rsidR="00427219" w:rsidRPr="0064513A">
              <w:rPr>
                <w:spacing w:val="1"/>
                <w:sz w:val="18"/>
                <w:szCs w:val="18"/>
              </w:rPr>
              <w:t>___</w:t>
            </w:r>
            <w:r w:rsidRPr="0064513A">
              <w:rPr>
                <w:spacing w:val="1"/>
                <w:sz w:val="18"/>
                <w:szCs w:val="18"/>
              </w:rPr>
              <w:t xml:space="preserve">, </w:t>
            </w:r>
            <w:r w:rsidR="00427219" w:rsidRPr="0064513A">
              <w:rPr>
                <w:spacing w:val="1"/>
                <w:sz w:val="18"/>
                <w:szCs w:val="18"/>
              </w:rPr>
              <w:t>д.___</w:t>
            </w:r>
            <w:r w:rsidRPr="0064513A">
              <w:rPr>
                <w:spacing w:val="1"/>
                <w:sz w:val="18"/>
                <w:szCs w:val="18"/>
              </w:rPr>
              <w:t xml:space="preserve">            </w:t>
            </w:r>
          </w:p>
          <w:p w:rsidR="005B7292" w:rsidRPr="0064513A" w:rsidRDefault="005B7292" w:rsidP="005B7292">
            <w:pPr>
              <w:rPr>
                <w:spacing w:val="1"/>
                <w:sz w:val="18"/>
                <w:szCs w:val="18"/>
              </w:rPr>
            </w:pPr>
            <w:r w:rsidRPr="0064513A">
              <w:rPr>
                <w:spacing w:val="1"/>
                <w:sz w:val="18"/>
                <w:szCs w:val="18"/>
              </w:rPr>
              <w:t>Почт.адрес:</w:t>
            </w:r>
            <w:r w:rsidR="00427219" w:rsidRPr="0064513A">
              <w:rPr>
                <w:spacing w:val="1"/>
                <w:sz w:val="18"/>
                <w:szCs w:val="18"/>
              </w:rPr>
              <w:t xml:space="preserve"> ___, г. ___, ул. ___, д.___ </w:t>
            </w:r>
            <w:r w:rsidRPr="0064513A">
              <w:rPr>
                <w:spacing w:val="1"/>
                <w:sz w:val="18"/>
                <w:szCs w:val="18"/>
              </w:rPr>
              <w:t xml:space="preserve">                             </w:t>
            </w:r>
            <w:r w:rsidRPr="0064513A">
              <w:rPr>
                <w:bCs/>
                <w:spacing w:val="1"/>
                <w:sz w:val="18"/>
                <w:szCs w:val="18"/>
              </w:rPr>
              <w:t xml:space="preserve"> </w:t>
            </w:r>
          </w:p>
          <w:p w:rsidR="00427219" w:rsidRPr="0064513A" w:rsidRDefault="00427219" w:rsidP="005B7292">
            <w:pPr>
              <w:rPr>
                <w:spacing w:val="1"/>
                <w:sz w:val="18"/>
                <w:szCs w:val="18"/>
              </w:rPr>
            </w:pPr>
            <w:r w:rsidRPr="0064513A">
              <w:rPr>
                <w:spacing w:val="1"/>
                <w:sz w:val="18"/>
                <w:szCs w:val="18"/>
              </w:rPr>
              <w:t>Электронная почта: ____</w:t>
            </w:r>
          </w:p>
          <w:p w:rsidR="005B7292" w:rsidRPr="0064513A" w:rsidRDefault="005B7292" w:rsidP="005B7292">
            <w:pPr>
              <w:rPr>
                <w:spacing w:val="1"/>
                <w:sz w:val="18"/>
                <w:szCs w:val="18"/>
              </w:rPr>
            </w:pPr>
            <w:r w:rsidRPr="0064513A">
              <w:rPr>
                <w:spacing w:val="1"/>
                <w:sz w:val="18"/>
                <w:szCs w:val="18"/>
              </w:rPr>
              <w:t>Тел. (</w:t>
            </w:r>
            <w:r w:rsidR="00427219" w:rsidRPr="0064513A">
              <w:rPr>
                <w:spacing w:val="1"/>
                <w:sz w:val="18"/>
                <w:szCs w:val="18"/>
              </w:rPr>
              <w:t>000</w:t>
            </w:r>
            <w:r w:rsidRPr="0064513A">
              <w:rPr>
                <w:spacing w:val="1"/>
                <w:sz w:val="18"/>
                <w:szCs w:val="18"/>
              </w:rPr>
              <w:t xml:space="preserve">) </w:t>
            </w:r>
            <w:r w:rsidR="00427219" w:rsidRPr="0064513A">
              <w:rPr>
                <w:spacing w:val="1"/>
                <w:sz w:val="18"/>
                <w:szCs w:val="18"/>
              </w:rPr>
              <w:t>000</w:t>
            </w:r>
            <w:r w:rsidRPr="0064513A">
              <w:rPr>
                <w:spacing w:val="1"/>
                <w:sz w:val="18"/>
                <w:szCs w:val="18"/>
              </w:rPr>
              <w:t>-</w:t>
            </w:r>
            <w:r w:rsidR="00427219" w:rsidRPr="0064513A">
              <w:rPr>
                <w:spacing w:val="1"/>
                <w:sz w:val="18"/>
                <w:szCs w:val="18"/>
              </w:rPr>
              <w:t>00</w:t>
            </w:r>
            <w:r w:rsidRPr="0064513A">
              <w:rPr>
                <w:spacing w:val="1"/>
                <w:sz w:val="18"/>
                <w:szCs w:val="18"/>
              </w:rPr>
              <w:t>-00, тел./факс (</w:t>
            </w:r>
            <w:r w:rsidR="00427219" w:rsidRPr="0064513A">
              <w:rPr>
                <w:spacing w:val="1"/>
                <w:sz w:val="18"/>
                <w:szCs w:val="18"/>
              </w:rPr>
              <w:t>000</w:t>
            </w:r>
            <w:r w:rsidRPr="0064513A">
              <w:rPr>
                <w:spacing w:val="1"/>
                <w:sz w:val="18"/>
                <w:szCs w:val="18"/>
              </w:rPr>
              <w:t xml:space="preserve">)                                                     </w:t>
            </w:r>
            <w:r w:rsidR="00427219" w:rsidRPr="0064513A">
              <w:rPr>
                <w:spacing w:val="1"/>
                <w:sz w:val="18"/>
                <w:szCs w:val="18"/>
              </w:rPr>
              <w:t>000</w:t>
            </w:r>
            <w:r w:rsidRPr="0064513A">
              <w:rPr>
                <w:spacing w:val="1"/>
                <w:sz w:val="18"/>
                <w:szCs w:val="18"/>
              </w:rPr>
              <w:t>-</w:t>
            </w:r>
            <w:r w:rsidR="00427219" w:rsidRPr="0064513A">
              <w:rPr>
                <w:spacing w:val="1"/>
                <w:sz w:val="18"/>
                <w:szCs w:val="18"/>
              </w:rPr>
              <w:t>00</w:t>
            </w:r>
            <w:r w:rsidRPr="0064513A">
              <w:rPr>
                <w:spacing w:val="1"/>
                <w:sz w:val="18"/>
                <w:szCs w:val="18"/>
              </w:rPr>
              <w:t>-</w:t>
            </w:r>
            <w:r w:rsidR="00427219" w:rsidRPr="0064513A">
              <w:rPr>
                <w:spacing w:val="1"/>
                <w:sz w:val="18"/>
                <w:szCs w:val="18"/>
              </w:rPr>
              <w:t>00</w:t>
            </w:r>
            <w:r w:rsidRPr="0064513A">
              <w:rPr>
                <w:spacing w:val="1"/>
                <w:sz w:val="18"/>
                <w:szCs w:val="18"/>
              </w:rPr>
              <w:t xml:space="preserve">  </w:t>
            </w:r>
          </w:p>
          <w:p w:rsidR="005B7292" w:rsidRPr="0064513A" w:rsidRDefault="005B7292" w:rsidP="005B7292">
            <w:pPr>
              <w:rPr>
                <w:spacing w:val="1"/>
                <w:sz w:val="18"/>
                <w:szCs w:val="18"/>
              </w:rPr>
            </w:pPr>
            <w:r w:rsidRPr="0064513A">
              <w:rPr>
                <w:spacing w:val="1"/>
                <w:sz w:val="18"/>
                <w:szCs w:val="18"/>
              </w:rPr>
              <w:t xml:space="preserve">ИНН/КПП </w:t>
            </w:r>
            <w:r w:rsidR="00427219" w:rsidRPr="0064513A">
              <w:rPr>
                <w:spacing w:val="1"/>
                <w:sz w:val="18"/>
                <w:szCs w:val="18"/>
              </w:rPr>
              <w:t>___</w:t>
            </w:r>
            <w:r w:rsidRPr="0064513A">
              <w:rPr>
                <w:spacing w:val="1"/>
                <w:sz w:val="18"/>
                <w:szCs w:val="18"/>
              </w:rPr>
              <w:t>/</w:t>
            </w:r>
            <w:r w:rsidR="00427219" w:rsidRPr="0064513A">
              <w:rPr>
                <w:bCs/>
                <w:color w:val="000000"/>
                <w:sz w:val="18"/>
                <w:szCs w:val="18"/>
              </w:rPr>
              <w:t>___</w:t>
            </w:r>
            <w:r w:rsidRPr="0064513A">
              <w:rPr>
                <w:spacing w:val="1"/>
                <w:sz w:val="18"/>
                <w:szCs w:val="18"/>
              </w:rPr>
              <w:t xml:space="preserve">               </w:t>
            </w:r>
          </w:p>
          <w:p w:rsidR="005B7292" w:rsidRPr="0064513A" w:rsidRDefault="005B7292" w:rsidP="005B7292">
            <w:pPr>
              <w:rPr>
                <w:spacing w:val="1"/>
                <w:sz w:val="18"/>
                <w:szCs w:val="18"/>
              </w:rPr>
            </w:pPr>
            <w:r w:rsidRPr="0064513A">
              <w:rPr>
                <w:spacing w:val="1"/>
                <w:sz w:val="18"/>
                <w:szCs w:val="18"/>
              </w:rPr>
              <w:t xml:space="preserve">ОГРН </w:t>
            </w:r>
            <w:r w:rsidR="00427219" w:rsidRPr="0064513A">
              <w:rPr>
                <w:spacing w:val="1"/>
                <w:sz w:val="18"/>
                <w:szCs w:val="18"/>
              </w:rPr>
              <w:t>____</w:t>
            </w:r>
            <w:r w:rsidRPr="0064513A">
              <w:rPr>
                <w:spacing w:val="1"/>
                <w:sz w:val="18"/>
                <w:szCs w:val="18"/>
              </w:rPr>
              <w:t xml:space="preserve">                                         </w:t>
            </w:r>
          </w:p>
          <w:p w:rsidR="005B7292" w:rsidRPr="0064513A" w:rsidRDefault="005B7292" w:rsidP="005B7292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64513A">
              <w:rPr>
                <w:color w:val="000000"/>
                <w:sz w:val="18"/>
                <w:szCs w:val="18"/>
              </w:rPr>
              <w:t xml:space="preserve">Р/с </w:t>
            </w:r>
            <w:r w:rsidR="00427219" w:rsidRPr="0064513A">
              <w:rPr>
                <w:color w:val="000000"/>
                <w:sz w:val="18"/>
                <w:szCs w:val="18"/>
              </w:rPr>
              <w:t>_____</w:t>
            </w:r>
          </w:p>
          <w:p w:rsidR="005B7292" w:rsidRPr="0064513A" w:rsidRDefault="005B7292" w:rsidP="005B7292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64513A">
              <w:rPr>
                <w:color w:val="000000"/>
                <w:sz w:val="18"/>
                <w:szCs w:val="18"/>
              </w:rPr>
              <w:t xml:space="preserve">в </w:t>
            </w:r>
            <w:r w:rsidR="00427219" w:rsidRPr="0064513A">
              <w:rPr>
                <w:color w:val="000000"/>
                <w:sz w:val="18"/>
                <w:szCs w:val="18"/>
              </w:rPr>
              <w:t>___</w:t>
            </w:r>
            <w:r w:rsidRPr="0064513A">
              <w:rPr>
                <w:color w:val="000000"/>
                <w:sz w:val="18"/>
                <w:szCs w:val="18"/>
              </w:rPr>
              <w:t xml:space="preserve"> </w:t>
            </w:r>
          </w:p>
          <w:p w:rsidR="005B7292" w:rsidRPr="0064513A" w:rsidRDefault="005B7292" w:rsidP="005B7292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64513A">
              <w:rPr>
                <w:color w:val="000000"/>
                <w:sz w:val="18"/>
                <w:szCs w:val="18"/>
              </w:rPr>
              <w:t>К/с</w:t>
            </w:r>
            <w:r w:rsidR="00427219" w:rsidRPr="0064513A">
              <w:rPr>
                <w:color w:val="000000"/>
                <w:sz w:val="18"/>
                <w:szCs w:val="18"/>
              </w:rPr>
              <w:t>________</w:t>
            </w:r>
          </w:p>
          <w:p w:rsidR="005B7292" w:rsidRPr="0064513A" w:rsidRDefault="005B7292" w:rsidP="00427219">
            <w:pPr>
              <w:jc w:val="both"/>
            </w:pPr>
            <w:r w:rsidRPr="0064513A">
              <w:rPr>
                <w:color w:val="000000"/>
                <w:sz w:val="18"/>
                <w:szCs w:val="18"/>
              </w:rPr>
              <w:t xml:space="preserve">БИК </w:t>
            </w:r>
            <w:r w:rsidR="00427219" w:rsidRPr="0064513A">
              <w:rPr>
                <w:color w:val="000000"/>
                <w:sz w:val="18"/>
                <w:szCs w:val="18"/>
              </w:rPr>
              <w:t>_____</w:t>
            </w:r>
          </w:p>
        </w:tc>
        <w:tc>
          <w:tcPr>
            <w:tcW w:w="5353" w:type="dxa"/>
            <w:shd w:val="clear" w:color="auto" w:fill="auto"/>
          </w:tcPr>
          <w:p w:rsidR="005B7292" w:rsidRPr="0064513A" w:rsidRDefault="005B7292" w:rsidP="005B7292">
            <w:pPr>
              <w:contextualSpacing/>
              <w:rPr>
                <w:b/>
                <w:i/>
              </w:rPr>
            </w:pPr>
            <w:r w:rsidRPr="0064513A">
              <w:rPr>
                <w:b/>
                <w:i/>
              </w:rPr>
              <w:t>Исполнитель:</w:t>
            </w:r>
          </w:p>
          <w:p w:rsidR="00427219" w:rsidRPr="0064513A" w:rsidRDefault="002404D0" w:rsidP="00427219">
            <w:pPr>
              <w:rPr>
                <w:b/>
                <w:i/>
                <w:color w:val="000000"/>
                <w:spacing w:val="1"/>
              </w:rPr>
            </w:pPr>
            <w:r w:rsidRPr="0064513A">
              <w:rPr>
                <w:b/>
                <w:i/>
                <w:color w:val="000000"/>
                <w:spacing w:val="1"/>
              </w:rPr>
              <w:t>___________________</w:t>
            </w:r>
          </w:p>
          <w:p w:rsidR="00427219" w:rsidRPr="0064513A" w:rsidRDefault="00427219" w:rsidP="00427219">
            <w:pPr>
              <w:rPr>
                <w:spacing w:val="1"/>
                <w:sz w:val="18"/>
                <w:szCs w:val="18"/>
              </w:rPr>
            </w:pPr>
            <w:r w:rsidRPr="0064513A">
              <w:rPr>
                <w:spacing w:val="1"/>
                <w:sz w:val="18"/>
                <w:szCs w:val="18"/>
              </w:rPr>
              <w:t xml:space="preserve">Юр. адрес: ___, г. ___, ул. ___, д.___            </w:t>
            </w:r>
          </w:p>
          <w:p w:rsidR="00427219" w:rsidRPr="0064513A" w:rsidRDefault="00427219" w:rsidP="00427219">
            <w:pPr>
              <w:rPr>
                <w:spacing w:val="1"/>
                <w:sz w:val="18"/>
                <w:szCs w:val="18"/>
              </w:rPr>
            </w:pPr>
            <w:r w:rsidRPr="0064513A">
              <w:rPr>
                <w:spacing w:val="1"/>
                <w:sz w:val="18"/>
                <w:szCs w:val="18"/>
              </w:rPr>
              <w:t xml:space="preserve">Почт.адрес: ___, г. ___, ул. ___, д.___                              </w:t>
            </w:r>
            <w:r w:rsidRPr="0064513A">
              <w:rPr>
                <w:bCs/>
                <w:spacing w:val="1"/>
                <w:sz w:val="18"/>
                <w:szCs w:val="18"/>
              </w:rPr>
              <w:t xml:space="preserve"> </w:t>
            </w:r>
          </w:p>
          <w:p w:rsidR="00427219" w:rsidRPr="0064513A" w:rsidRDefault="00427219" w:rsidP="00427219">
            <w:pPr>
              <w:rPr>
                <w:spacing w:val="1"/>
                <w:sz w:val="18"/>
                <w:szCs w:val="18"/>
              </w:rPr>
            </w:pPr>
            <w:r w:rsidRPr="0064513A">
              <w:rPr>
                <w:spacing w:val="1"/>
                <w:sz w:val="18"/>
                <w:szCs w:val="18"/>
              </w:rPr>
              <w:t>Электронная почта: ____</w:t>
            </w:r>
          </w:p>
          <w:p w:rsidR="00427219" w:rsidRPr="0064513A" w:rsidRDefault="00427219" w:rsidP="00427219">
            <w:pPr>
              <w:rPr>
                <w:spacing w:val="1"/>
                <w:sz w:val="18"/>
                <w:szCs w:val="18"/>
              </w:rPr>
            </w:pPr>
            <w:r w:rsidRPr="0064513A">
              <w:rPr>
                <w:spacing w:val="1"/>
                <w:sz w:val="18"/>
                <w:szCs w:val="18"/>
              </w:rPr>
              <w:t xml:space="preserve">Тел. (000) 000-00-00, тел./факс (000)                                                     000-00-00  </w:t>
            </w:r>
          </w:p>
          <w:p w:rsidR="00427219" w:rsidRPr="0064513A" w:rsidRDefault="00427219" w:rsidP="00427219">
            <w:pPr>
              <w:rPr>
                <w:spacing w:val="1"/>
                <w:sz w:val="18"/>
                <w:szCs w:val="18"/>
              </w:rPr>
            </w:pPr>
            <w:r w:rsidRPr="0064513A">
              <w:rPr>
                <w:spacing w:val="1"/>
                <w:sz w:val="18"/>
                <w:szCs w:val="18"/>
              </w:rPr>
              <w:t>ИНН/КПП ___/</w:t>
            </w:r>
            <w:r w:rsidRPr="0064513A">
              <w:rPr>
                <w:bCs/>
                <w:color w:val="000000"/>
                <w:sz w:val="18"/>
                <w:szCs w:val="18"/>
              </w:rPr>
              <w:t>___</w:t>
            </w:r>
            <w:r w:rsidRPr="0064513A">
              <w:rPr>
                <w:spacing w:val="1"/>
                <w:sz w:val="18"/>
                <w:szCs w:val="18"/>
              </w:rPr>
              <w:t xml:space="preserve">               </w:t>
            </w:r>
          </w:p>
          <w:p w:rsidR="00427219" w:rsidRPr="0064513A" w:rsidRDefault="00427219" w:rsidP="00427219">
            <w:pPr>
              <w:rPr>
                <w:spacing w:val="1"/>
                <w:sz w:val="18"/>
                <w:szCs w:val="18"/>
              </w:rPr>
            </w:pPr>
            <w:r w:rsidRPr="0064513A">
              <w:rPr>
                <w:spacing w:val="1"/>
                <w:sz w:val="18"/>
                <w:szCs w:val="18"/>
              </w:rPr>
              <w:t xml:space="preserve">ОГРН ____                                         </w:t>
            </w:r>
          </w:p>
          <w:p w:rsidR="00427219" w:rsidRPr="0064513A" w:rsidRDefault="00427219" w:rsidP="0042721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64513A">
              <w:rPr>
                <w:color w:val="000000"/>
                <w:sz w:val="18"/>
                <w:szCs w:val="18"/>
              </w:rPr>
              <w:t>Р/с _____</w:t>
            </w:r>
          </w:p>
          <w:p w:rsidR="00427219" w:rsidRPr="0064513A" w:rsidRDefault="00427219" w:rsidP="0042721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64513A">
              <w:rPr>
                <w:color w:val="000000"/>
                <w:sz w:val="18"/>
                <w:szCs w:val="18"/>
              </w:rPr>
              <w:t xml:space="preserve">в ___ </w:t>
            </w:r>
          </w:p>
          <w:p w:rsidR="00427219" w:rsidRPr="0064513A" w:rsidRDefault="00427219" w:rsidP="0042721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64513A">
              <w:rPr>
                <w:color w:val="000000"/>
                <w:sz w:val="18"/>
                <w:szCs w:val="18"/>
              </w:rPr>
              <w:t>К/с________</w:t>
            </w:r>
          </w:p>
          <w:p w:rsidR="005B7292" w:rsidRPr="0064513A" w:rsidRDefault="00427219" w:rsidP="0042721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  <w:r w:rsidRPr="0064513A">
              <w:rPr>
                <w:color w:val="000000"/>
                <w:sz w:val="18"/>
                <w:szCs w:val="18"/>
              </w:rPr>
              <w:t>БИК _____</w:t>
            </w:r>
          </w:p>
        </w:tc>
      </w:tr>
      <w:tr w:rsidR="005B7292" w:rsidRPr="0064513A" w:rsidTr="00086FBF">
        <w:trPr>
          <w:trHeight w:val="1145"/>
        </w:trPr>
        <w:tc>
          <w:tcPr>
            <w:tcW w:w="4820" w:type="dxa"/>
            <w:shd w:val="clear" w:color="auto" w:fill="auto"/>
          </w:tcPr>
          <w:p w:rsidR="002404D0" w:rsidRPr="0064513A" w:rsidRDefault="002404D0" w:rsidP="005B7292">
            <w:pPr>
              <w:rPr>
                <w:b/>
                <w:i/>
                <w:color w:val="000000"/>
                <w:spacing w:val="1"/>
              </w:rPr>
            </w:pPr>
          </w:p>
          <w:p w:rsidR="005B7292" w:rsidRPr="0064513A" w:rsidRDefault="005B7292" w:rsidP="005B7292">
            <w:pPr>
              <w:rPr>
                <w:b/>
                <w:i/>
                <w:color w:val="000000"/>
                <w:spacing w:val="1"/>
              </w:rPr>
            </w:pPr>
            <w:r w:rsidRPr="0064513A">
              <w:rPr>
                <w:b/>
                <w:i/>
                <w:color w:val="000000"/>
                <w:spacing w:val="1"/>
              </w:rPr>
              <w:t xml:space="preserve">Главный управляющий директор </w:t>
            </w:r>
          </w:p>
          <w:p w:rsidR="005B7292" w:rsidRPr="0064513A" w:rsidRDefault="005B7292" w:rsidP="005B7292">
            <w:pPr>
              <w:rPr>
                <w:b/>
                <w:i/>
                <w:color w:val="000000"/>
                <w:spacing w:val="1"/>
              </w:rPr>
            </w:pPr>
            <w:r w:rsidRPr="0064513A">
              <w:rPr>
                <w:b/>
                <w:i/>
                <w:color w:val="000000"/>
                <w:spacing w:val="1"/>
              </w:rPr>
              <w:t xml:space="preserve">ООО </w:t>
            </w:r>
            <w:r w:rsidRPr="0064513A">
              <w:rPr>
                <w:b/>
                <w:i/>
                <w:color w:val="000000"/>
                <w:spacing w:val="1"/>
                <w:shd w:val="clear" w:color="auto" w:fill="FFFF00"/>
              </w:rPr>
              <w:t>«</w:t>
            </w:r>
            <w:r w:rsidR="00427219" w:rsidRPr="0064513A">
              <w:rPr>
                <w:b/>
                <w:i/>
                <w:color w:val="000000"/>
                <w:spacing w:val="1"/>
                <w:shd w:val="clear" w:color="auto" w:fill="FFFF00"/>
              </w:rPr>
              <w:t>___</w:t>
            </w:r>
            <w:r w:rsidRPr="0064513A">
              <w:rPr>
                <w:b/>
                <w:i/>
                <w:color w:val="000000"/>
                <w:spacing w:val="1"/>
                <w:shd w:val="clear" w:color="auto" w:fill="FFFF00"/>
              </w:rPr>
              <w:t>»</w:t>
            </w:r>
          </w:p>
          <w:p w:rsidR="005B7292" w:rsidRPr="0064513A" w:rsidRDefault="005B7292" w:rsidP="005B7292">
            <w:pPr>
              <w:rPr>
                <w:b/>
                <w:i/>
                <w:color w:val="000000"/>
                <w:spacing w:val="1"/>
              </w:rPr>
            </w:pPr>
            <w:r w:rsidRPr="0064513A">
              <w:rPr>
                <w:b/>
                <w:i/>
                <w:color w:val="000000"/>
                <w:spacing w:val="1"/>
              </w:rPr>
              <w:t>_______________________/</w:t>
            </w:r>
            <w:r w:rsidR="00427219" w:rsidRPr="0064513A">
              <w:rPr>
                <w:b/>
                <w:i/>
                <w:color w:val="000000"/>
                <w:spacing w:val="1"/>
                <w:shd w:val="clear" w:color="auto" w:fill="FFFF00"/>
              </w:rPr>
              <w:t>____</w:t>
            </w:r>
            <w:r w:rsidRPr="0064513A">
              <w:rPr>
                <w:b/>
                <w:i/>
                <w:color w:val="000000"/>
                <w:spacing w:val="1"/>
              </w:rPr>
              <w:t>/</w:t>
            </w:r>
          </w:p>
          <w:p w:rsidR="005B7292" w:rsidRPr="0064513A" w:rsidRDefault="005B7292" w:rsidP="005B7292">
            <w:pPr>
              <w:rPr>
                <w:b/>
                <w:i/>
                <w:color w:val="000000"/>
                <w:spacing w:val="1"/>
              </w:rPr>
            </w:pPr>
            <w:r w:rsidRPr="0064513A">
              <w:rPr>
                <w:b/>
                <w:i/>
                <w:color w:val="000000"/>
                <w:spacing w:val="1"/>
              </w:rPr>
              <w:t>«_</w:t>
            </w:r>
            <w:r w:rsidR="00427219" w:rsidRPr="0064513A">
              <w:rPr>
                <w:b/>
                <w:i/>
                <w:color w:val="000000"/>
                <w:spacing w:val="1"/>
              </w:rPr>
              <w:t>__»__________________________20__</w:t>
            </w:r>
            <w:r w:rsidRPr="0064513A">
              <w:rPr>
                <w:b/>
                <w:i/>
                <w:color w:val="000000"/>
                <w:spacing w:val="1"/>
              </w:rPr>
              <w:t>г.</w:t>
            </w:r>
          </w:p>
          <w:p w:rsidR="005B7292" w:rsidRPr="0064513A" w:rsidRDefault="005B7292" w:rsidP="005B7292">
            <w:pPr>
              <w:rPr>
                <w:b/>
                <w:i/>
                <w:color w:val="000000"/>
                <w:spacing w:val="1"/>
              </w:rPr>
            </w:pPr>
            <w:r w:rsidRPr="0064513A">
              <w:rPr>
                <w:b/>
                <w:i/>
                <w:color w:val="000000"/>
                <w:spacing w:val="1"/>
              </w:rPr>
              <w:t xml:space="preserve"> М.П.</w:t>
            </w:r>
          </w:p>
        </w:tc>
        <w:tc>
          <w:tcPr>
            <w:tcW w:w="5353" w:type="dxa"/>
            <w:shd w:val="clear" w:color="auto" w:fill="auto"/>
          </w:tcPr>
          <w:p w:rsidR="002404D0" w:rsidRPr="0064513A" w:rsidRDefault="002404D0" w:rsidP="005B7292">
            <w:pPr>
              <w:rPr>
                <w:b/>
                <w:i/>
                <w:color w:val="000000"/>
                <w:spacing w:val="1"/>
              </w:rPr>
            </w:pPr>
          </w:p>
          <w:p w:rsidR="005B7292" w:rsidRPr="0064513A" w:rsidRDefault="005B7292" w:rsidP="005B7292">
            <w:pPr>
              <w:rPr>
                <w:b/>
                <w:i/>
              </w:rPr>
            </w:pPr>
          </w:p>
          <w:p w:rsidR="005B7292" w:rsidRPr="0064513A" w:rsidRDefault="005B7292" w:rsidP="005B7292">
            <w:pPr>
              <w:ind w:left="96"/>
              <w:rPr>
                <w:b/>
                <w:i/>
              </w:rPr>
            </w:pPr>
            <w:r w:rsidRPr="0064513A">
              <w:rPr>
                <w:b/>
                <w:i/>
              </w:rPr>
              <w:t>__________________</w:t>
            </w:r>
            <w:r w:rsidR="00086FBF" w:rsidRPr="0064513A">
              <w:rPr>
                <w:b/>
                <w:i/>
              </w:rPr>
              <w:t>_____</w:t>
            </w:r>
            <w:r w:rsidR="003B00A0" w:rsidRPr="0064513A">
              <w:rPr>
                <w:b/>
                <w:i/>
              </w:rPr>
              <w:t xml:space="preserve">____/___ </w:t>
            </w:r>
            <w:r w:rsidRPr="0064513A">
              <w:rPr>
                <w:b/>
                <w:i/>
              </w:rPr>
              <w:t>/ «___»_______________________________20</w:t>
            </w:r>
            <w:r w:rsidR="00427219" w:rsidRPr="0064513A">
              <w:rPr>
                <w:b/>
                <w:i/>
              </w:rPr>
              <w:t>__</w:t>
            </w:r>
            <w:r w:rsidRPr="0064513A">
              <w:rPr>
                <w:b/>
                <w:i/>
              </w:rPr>
              <w:t>г.</w:t>
            </w:r>
          </w:p>
          <w:p w:rsidR="005B7292" w:rsidRPr="0064513A" w:rsidRDefault="005B7292" w:rsidP="005B7292">
            <w:pPr>
              <w:rPr>
                <w:b/>
                <w:i/>
                <w:color w:val="000000"/>
                <w:spacing w:val="1"/>
              </w:rPr>
            </w:pPr>
            <w:r w:rsidRPr="0064513A">
              <w:rPr>
                <w:b/>
                <w:i/>
              </w:rPr>
              <w:t xml:space="preserve"> М.П.»</w:t>
            </w:r>
          </w:p>
        </w:tc>
      </w:tr>
    </w:tbl>
    <w:p w:rsidR="002C65CD" w:rsidRPr="002C65CD" w:rsidRDefault="002C65CD" w:rsidP="00574E58">
      <w:pPr>
        <w:tabs>
          <w:tab w:val="left" w:pos="851"/>
          <w:tab w:val="num" w:pos="1287"/>
        </w:tabs>
        <w:spacing w:before="120"/>
        <w:ind w:right="-1"/>
        <w:rPr>
          <w:lang w:eastAsia="en-US"/>
        </w:rPr>
      </w:pPr>
    </w:p>
    <w:sectPr w:rsidR="002C65CD" w:rsidRPr="002C65CD" w:rsidSect="009E7A50">
      <w:footerReference w:type="even" r:id="rId15"/>
      <w:footerReference w:type="default" r:id="rId16"/>
      <w:pgSz w:w="11906" w:h="16838"/>
      <w:pgMar w:top="1134" w:right="851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005F" w:rsidRDefault="0074005F">
      <w:r>
        <w:separator/>
      </w:r>
    </w:p>
  </w:endnote>
  <w:endnote w:type="continuationSeparator" w:id="0">
    <w:p w:rsidR="0074005F" w:rsidRDefault="007400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3535" w:rsidRDefault="00B73535" w:rsidP="008573B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B73535" w:rsidRDefault="00B73535" w:rsidP="008573B5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3535" w:rsidRPr="003D4E70" w:rsidRDefault="00B73535" w:rsidP="008573B5">
    <w:pPr>
      <w:pStyle w:val="a8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005F" w:rsidRDefault="0074005F">
      <w:r>
        <w:separator/>
      </w:r>
    </w:p>
  </w:footnote>
  <w:footnote w:type="continuationSeparator" w:id="0">
    <w:p w:rsidR="0074005F" w:rsidRDefault="007400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8in;height:8in" o:bullet="t">
        <v:imagedata r:id="rId1" o:title="Ic_check_box_outline_blank_48px"/>
      </v:shape>
    </w:pict>
  </w:numPicBullet>
  <w:abstractNum w:abstractNumId="0" w15:restartNumberingAfterBreak="0">
    <w:nsid w:val="02E410BA"/>
    <w:multiLevelType w:val="hybridMultilevel"/>
    <w:tmpl w:val="CD0E4274"/>
    <w:lvl w:ilvl="0" w:tplc="CE1C8FE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F6002"/>
    <w:multiLevelType w:val="multilevel"/>
    <w:tmpl w:val="0C64C45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CA71A5E"/>
    <w:multiLevelType w:val="multilevel"/>
    <w:tmpl w:val="68D640D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3" w15:restartNumberingAfterBreak="0">
    <w:nsid w:val="0F933478"/>
    <w:multiLevelType w:val="hybridMultilevel"/>
    <w:tmpl w:val="467C7C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122E4"/>
    <w:multiLevelType w:val="hybridMultilevel"/>
    <w:tmpl w:val="9E7C61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7420BF"/>
    <w:multiLevelType w:val="hybridMultilevel"/>
    <w:tmpl w:val="B9C8A5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361016"/>
    <w:multiLevelType w:val="multilevel"/>
    <w:tmpl w:val="9F807FA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3CF0081"/>
    <w:multiLevelType w:val="multilevel"/>
    <w:tmpl w:val="E474C35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F267569"/>
    <w:multiLevelType w:val="multilevel"/>
    <w:tmpl w:val="522E294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9" w15:restartNumberingAfterBreak="0">
    <w:nsid w:val="383A51B8"/>
    <w:multiLevelType w:val="multilevel"/>
    <w:tmpl w:val="E474C35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E9F0D8C"/>
    <w:multiLevelType w:val="multilevel"/>
    <w:tmpl w:val="B9C688B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407C1659"/>
    <w:multiLevelType w:val="multilevel"/>
    <w:tmpl w:val="F9FA72D2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2A44732"/>
    <w:multiLevelType w:val="hybridMultilevel"/>
    <w:tmpl w:val="125E059C"/>
    <w:lvl w:ilvl="0" w:tplc="A126CB96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B21483"/>
    <w:multiLevelType w:val="multilevel"/>
    <w:tmpl w:val="716804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4" w15:restartNumberingAfterBreak="0">
    <w:nsid w:val="48907D69"/>
    <w:multiLevelType w:val="hybridMultilevel"/>
    <w:tmpl w:val="E47AB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E938C3"/>
    <w:multiLevelType w:val="multilevel"/>
    <w:tmpl w:val="9FB20BFA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A224E91"/>
    <w:multiLevelType w:val="multilevel"/>
    <w:tmpl w:val="B2AE6742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 w15:restartNumberingAfterBreak="0">
    <w:nsid w:val="4A847CF5"/>
    <w:multiLevelType w:val="multilevel"/>
    <w:tmpl w:val="E474C35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4B8B4B2E"/>
    <w:multiLevelType w:val="multilevel"/>
    <w:tmpl w:val="B3D0B5A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C145B24"/>
    <w:multiLevelType w:val="multilevel"/>
    <w:tmpl w:val="86640B94"/>
    <w:lvl w:ilvl="0">
      <w:start w:val="3"/>
      <w:numFmt w:val="decimal"/>
      <w:lvlText w:val="%1."/>
      <w:lvlJc w:val="left"/>
      <w:pPr>
        <w:ind w:left="540" w:hanging="540"/>
      </w:pPr>
      <w:rPr>
        <w:rFonts w:eastAsiaTheme="minorHAnsi" w:hint="default"/>
        <w:color w:val="000000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eastAsiaTheme="minorHAnsi" w:hint="default"/>
        <w:color w:val="00000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eastAsiaTheme="minorHAnsi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int="default"/>
        <w:color w:val="000000"/>
      </w:rPr>
    </w:lvl>
  </w:abstractNum>
  <w:abstractNum w:abstractNumId="20" w15:restartNumberingAfterBreak="0">
    <w:nsid w:val="532B718D"/>
    <w:multiLevelType w:val="multilevel"/>
    <w:tmpl w:val="F33E354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C08733D"/>
    <w:multiLevelType w:val="multilevel"/>
    <w:tmpl w:val="AC12C1E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62EB0EBF"/>
    <w:multiLevelType w:val="multilevel"/>
    <w:tmpl w:val="D5ACB24C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65263210"/>
    <w:multiLevelType w:val="multilevel"/>
    <w:tmpl w:val="7234A1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4" w15:restartNumberingAfterBreak="0">
    <w:nsid w:val="66965A01"/>
    <w:multiLevelType w:val="multilevel"/>
    <w:tmpl w:val="E474C35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6E1456F7"/>
    <w:multiLevelType w:val="multilevel"/>
    <w:tmpl w:val="F24CE27E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EB262FE"/>
    <w:multiLevelType w:val="hybridMultilevel"/>
    <w:tmpl w:val="D03ABF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2E11E4"/>
    <w:multiLevelType w:val="hybridMultilevel"/>
    <w:tmpl w:val="345056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C8325C"/>
    <w:multiLevelType w:val="multilevel"/>
    <w:tmpl w:val="7B40B02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9" w15:restartNumberingAfterBreak="0">
    <w:nsid w:val="7C4D7171"/>
    <w:multiLevelType w:val="multilevel"/>
    <w:tmpl w:val="8D94E604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3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7EE9732F"/>
    <w:multiLevelType w:val="hybridMultilevel"/>
    <w:tmpl w:val="42CC09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3"/>
  </w:num>
  <w:num w:numId="3">
    <w:abstractNumId w:val="6"/>
  </w:num>
  <w:num w:numId="4">
    <w:abstractNumId w:val="17"/>
  </w:num>
  <w:num w:numId="5">
    <w:abstractNumId w:val="22"/>
  </w:num>
  <w:num w:numId="6">
    <w:abstractNumId w:val="13"/>
  </w:num>
  <w:num w:numId="7">
    <w:abstractNumId w:val="7"/>
  </w:num>
  <w:num w:numId="8">
    <w:abstractNumId w:val="24"/>
  </w:num>
  <w:num w:numId="9">
    <w:abstractNumId w:val="2"/>
  </w:num>
  <w:num w:numId="10">
    <w:abstractNumId w:val="16"/>
  </w:num>
  <w:num w:numId="11">
    <w:abstractNumId w:val="9"/>
  </w:num>
  <w:num w:numId="12">
    <w:abstractNumId w:val="18"/>
  </w:num>
  <w:num w:numId="13">
    <w:abstractNumId w:val="28"/>
  </w:num>
  <w:num w:numId="14">
    <w:abstractNumId w:val="29"/>
  </w:num>
  <w:num w:numId="15">
    <w:abstractNumId w:val="8"/>
  </w:num>
  <w:num w:numId="16">
    <w:abstractNumId w:val="20"/>
  </w:num>
  <w:num w:numId="17">
    <w:abstractNumId w:val="11"/>
  </w:num>
  <w:num w:numId="18">
    <w:abstractNumId w:val="10"/>
  </w:num>
  <w:num w:numId="19">
    <w:abstractNumId w:val="25"/>
  </w:num>
  <w:num w:numId="20">
    <w:abstractNumId w:val="15"/>
  </w:num>
  <w:num w:numId="21">
    <w:abstractNumId w:val="21"/>
  </w:num>
  <w:num w:numId="22">
    <w:abstractNumId w:val="1"/>
  </w:num>
  <w:num w:numId="23">
    <w:abstractNumId w:val="4"/>
  </w:num>
  <w:num w:numId="24">
    <w:abstractNumId w:val="26"/>
  </w:num>
  <w:num w:numId="25">
    <w:abstractNumId w:val="5"/>
  </w:num>
  <w:num w:numId="26">
    <w:abstractNumId w:val="12"/>
  </w:num>
  <w:num w:numId="27">
    <w:abstractNumId w:val="0"/>
  </w:num>
  <w:num w:numId="28">
    <w:abstractNumId w:val="19"/>
  </w:num>
  <w:num w:numId="29">
    <w:abstractNumId w:val="3"/>
  </w:num>
  <w:num w:numId="30">
    <w:abstractNumId w:val="14"/>
  </w:num>
  <w:num w:numId="3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CD9"/>
    <w:rsid w:val="0000050C"/>
    <w:rsid w:val="00001C89"/>
    <w:rsid w:val="00002761"/>
    <w:rsid w:val="00021757"/>
    <w:rsid w:val="0002457B"/>
    <w:rsid w:val="00032B3F"/>
    <w:rsid w:val="00047EB5"/>
    <w:rsid w:val="0005192E"/>
    <w:rsid w:val="00053BE1"/>
    <w:rsid w:val="00055077"/>
    <w:rsid w:val="00055CA4"/>
    <w:rsid w:val="000574AC"/>
    <w:rsid w:val="000636CE"/>
    <w:rsid w:val="00064854"/>
    <w:rsid w:val="00065B58"/>
    <w:rsid w:val="00071F21"/>
    <w:rsid w:val="00074D4A"/>
    <w:rsid w:val="00077746"/>
    <w:rsid w:val="00082AF3"/>
    <w:rsid w:val="00084C09"/>
    <w:rsid w:val="00086485"/>
    <w:rsid w:val="00086FBF"/>
    <w:rsid w:val="0009154F"/>
    <w:rsid w:val="000918F8"/>
    <w:rsid w:val="00093B30"/>
    <w:rsid w:val="000A31E4"/>
    <w:rsid w:val="000B1201"/>
    <w:rsid w:val="000B23BD"/>
    <w:rsid w:val="000C2ABA"/>
    <w:rsid w:val="000C6582"/>
    <w:rsid w:val="000C79BF"/>
    <w:rsid w:val="000D1FF4"/>
    <w:rsid w:val="000D628D"/>
    <w:rsid w:val="000E64CB"/>
    <w:rsid w:val="000E702C"/>
    <w:rsid w:val="001015FF"/>
    <w:rsid w:val="00104475"/>
    <w:rsid w:val="0010773E"/>
    <w:rsid w:val="00112C9A"/>
    <w:rsid w:val="00130207"/>
    <w:rsid w:val="00135A61"/>
    <w:rsid w:val="00136ACD"/>
    <w:rsid w:val="00136E88"/>
    <w:rsid w:val="00136EBE"/>
    <w:rsid w:val="001407B5"/>
    <w:rsid w:val="00151A9B"/>
    <w:rsid w:val="001612FD"/>
    <w:rsid w:val="00163003"/>
    <w:rsid w:val="0016685D"/>
    <w:rsid w:val="00170D06"/>
    <w:rsid w:val="00173DDD"/>
    <w:rsid w:val="00175F0B"/>
    <w:rsid w:val="00177431"/>
    <w:rsid w:val="001973B5"/>
    <w:rsid w:val="001C0153"/>
    <w:rsid w:val="001D499D"/>
    <w:rsid w:val="001D5754"/>
    <w:rsid w:val="001E5129"/>
    <w:rsid w:val="001E623A"/>
    <w:rsid w:val="001E63F7"/>
    <w:rsid w:val="001E646E"/>
    <w:rsid w:val="001F0CCF"/>
    <w:rsid w:val="001F13FB"/>
    <w:rsid w:val="001F70E8"/>
    <w:rsid w:val="00211918"/>
    <w:rsid w:val="00213074"/>
    <w:rsid w:val="002237DC"/>
    <w:rsid w:val="002377AA"/>
    <w:rsid w:val="002404D0"/>
    <w:rsid w:val="00250C05"/>
    <w:rsid w:val="00250EF1"/>
    <w:rsid w:val="00257E4F"/>
    <w:rsid w:val="00260D11"/>
    <w:rsid w:val="00263574"/>
    <w:rsid w:val="00264E37"/>
    <w:rsid w:val="00286859"/>
    <w:rsid w:val="002B2885"/>
    <w:rsid w:val="002C1606"/>
    <w:rsid w:val="002C65CD"/>
    <w:rsid w:val="002C6819"/>
    <w:rsid w:val="002D01A3"/>
    <w:rsid w:val="002F1FFE"/>
    <w:rsid w:val="002F3BE5"/>
    <w:rsid w:val="00323162"/>
    <w:rsid w:val="00326F8E"/>
    <w:rsid w:val="00327A10"/>
    <w:rsid w:val="00335D31"/>
    <w:rsid w:val="00340755"/>
    <w:rsid w:val="00343EC5"/>
    <w:rsid w:val="00346EF0"/>
    <w:rsid w:val="003618C7"/>
    <w:rsid w:val="00365732"/>
    <w:rsid w:val="00365DE5"/>
    <w:rsid w:val="00376372"/>
    <w:rsid w:val="00381668"/>
    <w:rsid w:val="0038366D"/>
    <w:rsid w:val="003928F2"/>
    <w:rsid w:val="003A20B0"/>
    <w:rsid w:val="003A24F4"/>
    <w:rsid w:val="003A2827"/>
    <w:rsid w:val="003A7E5D"/>
    <w:rsid w:val="003B00A0"/>
    <w:rsid w:val="003D0702"/>
    <w:rsid w:val="003D0EC9"/>
    <w:rsid w:val="003D7C59"/>
    <w:rsid w:val="003E39DC"/>
    <w:rsid w:val="003E510E"/>
    <w:rsid w:val="003F3FD0"/>
    <w:rsid w:val="003F590C"/>
    <w:rsid w:val="003F6302"/>
    <w:rsid w:val="003F6AC2"/>
    <w:rsid w:val="0042383B"/>
    <w:rsid w:val="004238C3"/>
    <w:rsid w:val="004240A8"/>
    <w:rsid w:val="00427219"/>
    <w:rsid w:val="00430D78"/>
    <w:rsid w:val="00433804"/>
    <w:rsid w:val="004342D2"/>
    <w:rsid w:val="004342E2"/>
    <w:rsid w:val="00436291"/>
    <w:rsid w:val="00452284"/>
    <w:rsid w:val="004578DD"/>
    <w:rsid w:val="004619AE"/>
    <w:rsid w:val="0048413A"/>
    <w:rsid w:val="00497501"/>
    <w:rsid w:val="004A0899"/>
    <w:rsid w:val="004A1093"/>
    <w:rsid w:val="004A26E3"/>
    <w:rsid w:val="004C0D7D"/>
    <w:rsid w:val="004C1F94"/>
    <w:rsid w:val="004C53D6"/>
    <w:rsid w:val="004D4F8A"/>
    <w:rsid w:val="004D7E04"/>
    <w:rsid w:val="004E2D67"/>
    <w:rsid w:val="004E525E"/>
    <w:rsid w:val="0050373B"/>
    <w:rsid w:val="00507B6A"/>
    <w:rsid w:val="0051165D"/>
    <w:rsid w:val="00514AAB"/>
    <w:rsid w:val="00527E67"/>
    <w:rsid w:val="005322A9"/>
    <w:rsid w:val="00542F3B"/>
    <w:rsid w:val="0054307F"/>
    <w:rsid w:val="00553821"/>
    <w:rsid w:val="00565B53"/>
    <w:rsid w:val="00567161"/>
    <w:rsid w:val="005674DE"/>
    <w:rsid w:val="00574E58"/>
    <w:rsid w:val="00576F22"/>
    <w:rsid w:val="005824E8"/>
    <w:rsid w:val="0059007A"/>
    <w:rsid w:val="005941E6"/>
    <w:rsid w:val="00596823"/>
    <w:rsid w:val="00597211"/>
    <w:rsid w:val="005A0C62"/>
    <w:rsid w:val="005A1C94"/>
    <w:rsid w:val="005A35A7"/>
    <w:rsid w:val="005A79B6"/>
    <w:rsid w:val="005B03C5"/>
    <w:rsid w:val="005B5E2A"/>
    <w:rsid w:val="005B7292"/>
    <w:rsid w:val="005B751D"/>
    <w:rsid w:val="005B79AD"/>
    <w:rsid w:val="005C0460"/>
    <w:rsid w:val="005C4393"/>
    <w:rsid w:val="005C441E"/>
    <w:rsid w:val="005C728B"/>
    <w:rsid w:val="005D2E52"/>
    <w:rsid w:val="005E19D6"/>
    <w:rsid w:val="005E4C95"/>
    <w:rsid w:val="005E5ACB"/>
    <w:rsid w:val="005E64D5"/>
    <w:rsid w:val="005F1109"/>
    <w:rsid w:val="005F4560"/>
    <w:rsid w:val="005F6579"/>
    <w:rsid w:val="005F7E08"/>
    <w:rsid w:val="00602465"/>
    <w:rsid w:val="006148C5"/>
    <w:rsid w:val="00620332"/>
    <w:rsid w:val="006317A1"/>
    <w:rsid w:val="006344BC"/>
    <w:rsid w:val="0064513A"/>
    <w:rsid w:val="00647510"/>
    <w:rsid w:val="00665CD9"/>
    <w:rsid w:val="0067362A"/>
    <w:rsid w:val="00687076"/>
    <w:rsid w:val="006900A0"/>
    <w:rsid w:val="00695D86"/>
    <w:rsid w:val="006977B0"/>
    <w:rsid w:val="006A4A06"/>
    <w:rsid w:val="006A4D74"/>
    <w:rsid w:val="006B2251"/>
    <w:rsid w:val="006B2383"/>
    <w:rsid w:val="006B36AF"/>
    <w:rsid w:val="006B38C1"/>
    <w:rsid w:val="006C13D2"/>
    <w:rsid w:val="006C527B"/>
    <w:rsid w:val="006D2940"/>
    <w:rsid w:val="006D2F1F"/>
    <w:rsid w:val="006D43E2"/>
    <w:rsid w:val="00703F24"/>
    <w:rsid w:val="00720DA8"/>
    <w:rsid w:val="00724DB3"/>
    <w:rsid w:val="00726A1D"/>
    <w:rsid w:val="00726C24"/>
    <w:rsid w:val="007350F0"/>
    <w:rsid w:val="0074005F"/>
    <w:rsid w:val="00741AAB"/>
    <w:rsid w:val="00742985"/>
    <w:rsid w:val="00743CDE"/>
    <w:rsid w:val="007478E7"/>
    <w:rsid w:val="00763E7B"/>
    <w:rsid w:val="00767BC4"/>
    <w:rsid w:val="007813FA"/>
    <w:rsid w:val="00796D1F"/>
    <w:rsid w:val="007A0328"/>
    <w:rsid w:val="007A0CDE"/>
    <w:rsid w:val="007B229D"/>
    <w:rsid w:val="007B2B4F"/>
    <w:rsid w:val="007B4AC6"/>
    <w:rsid w:val="007C0723"/>
    <w:rsid w:val="007C2281"/>
    <w:rsid w:val="007C35FD"/>
    <w:rsid w:val="007C4F52"/>
    <w:rsid w:val="007C6B2B"/>
    <w:rsid w:val="007C75D9"/>
    <w:rsid w:val="007D1058"/>
    <w:rsid w:val="007F35B0"/>
    <w:rsid w:val="007F65A4"/>
    <w:rsid w:val="007F79A0"/>
    <w:rsid w:val="00801491"/>
    <w:rsid w:val="0080738C"/>
    <w:rsid w:val="00815681"/>
    <w:rsid w:val="0082032A"/>
    <w:rsid w:val="0082593E"/>
    <w:rsid w:val="008573B5"/>
    <w:rsid w:val="0085767E"/>
    <w:rsid w:val="008637F7"/>
    <w:rsid w:val="008719E6"/>
    <w:rsid w:val="00884555"/>
    <w:rsid w:val="008939EA"/>
    <w:rsid w:val="008A12AA"/>
    <w:rsid w:val="008A6F54"/>
    <w:rsid w:val="008B5A76"/>
    <w:rsid w:val="008C20A0"/>
    <w:rsid w:val="008C434C"/>
    <w:rsid w:val="008D137E"/>
    <w:rsid w:val="008D6D54"/>
    <w:rsid w:val="008E3F62"/>
    <w:rsid w:val="008E5CF8"/>
    <w:rsid w:val="00902FA6"/>
    <w:rsid w:val="00905B53"/>
    <w:rsid w:val="00915086"/>
    <w:rsid w:val="00915322"/>
    <w:rsid w:val="00924993"/>
    <w:rsid w:val="00927313"/>
    <w:rsid w:val="009350AB"/>
    <w:rsid w:val="00936442"/>
    <w:rsid w:val="00940821"/>
    <w:rsid w:val="0095542F"/>
    <w:rsid w:val="00965832"/>
    <w:rsid w:val="00967D7E"/>
    <w:rsid w:val="00970249"/>
    <w:rsid w:val="009835D3"/>
    <w:rsid w:val="00997077"/>
    <w:rsid w:val="009A3DE1"/>
    <w:rsid w:val="009A4628"/>
    <w:rsid w:val="009A5971"/>
    <w:rsid w:val="009B05DD"/>
    <w:rsid w:val="009B694C"/>
    <w:rsid w:val="009D1F34"/>
    <w:rsid w:val="009D484E"/>
    <w:rsid w:val="009E32D2"/>
    <w:rsid w:val="009E4EB6"/>
    <w:rsid w:val="009E7A50"/>
    <w:rsid w:val="009F7A4B"/>
    <w:rsid w:val="009F7F73"/>
    <w:rsid w:val="00A02F00"/>
    <w:rsid w:val="00A2152A"/>
    <w:rsid w:val="00A219A7"/>
    <w:rsid w:val="00A400CA"/>
    <w:rsid w:val="00A414A3"/>
    <w:rsid w:val="00A7153B"/>
    <w:rsid w:val="00A76570"/>
    <w:rsid w:val="00A83CF0"/>
    <w:rsid w:val="00A841BF"/>
    <w:rsid w:val="00A86587"/>
    <w:rsid w:val="00AA6C3C"/>
    <w:rsid w:val="00AB443E"/>
    <w:rsid w:val="00AB6172"/>
    <w:rsid w:val="00AC46A0"/>
    <w:rsid w:val="00AC569A"/>
    <w:rsid w:val="00AC6DF7"/>
    <w:rsid w:val="00AC78FD"/>
    <w:rsid w:val="00AC7F9B"/>
    <w:rsid w:val="00AE03BC"/>
    <w:rsid w:val="00AE122C"/>
    <w:rsid w:val="00AF2ED5"/>
    <w:rsid w:val="00AF55AD"/>
    <w:rsid w:val="00B03969"/>
    <w:rsid w:val="00B05815"/>
    <w:rsid w:val="00B06CB9"/>
    <w:rsid w:val="00B10211"/>
    <w:rsid w:val="00B178B5"/>
    <w:rsid w:val="00B308E6"/>
    <w:rsid w:val="00B3738B"/>
    <w:rsid w:val="00B423A2"/>
    <w:rsid w:val="00B4777E"/>
    <w:rsid w:val="00B5092F"/>
    <w:rsid w:val="00B66551"/>
    <w:rsid w:val="00B73535"/>
    <w:rsid w:val="00B9361F"/>
    <w:rsid w:val="00BA2C9F"/>
    <w:rsid w:val="00BB5553"/>
    <w:rsid w:val="00BB69EE"/>
    <w:rsid w:val="00BC7134"/>
    <w:rsid w:val="00BD1082"/>
    <w:rsid w:val="00BF4446"/>
    <w:rsid w:val="00BF4E9A"/>
    <w:rsid w:val="00C0633B"/>
    <w:rsid w:val="00C065E8"/>
    <w:rsid w:val="00C11D05"/>
    <w:rsid w:val="00C127F1"/>
    <w:rsid w:val="00C16829"/>
    <w:rsid w:val="00C37867"/>
    <w:rsid w:val="00C411C8"/>
    <w:rsid w:val="00C45E15"/>
    <w:rsid w:val="00C4652F"/>
    <w:rsid w:val="00C704CE"/>
    <w:rsid w:val="00C77B13"/>
    <w:rsid w:val="00C824BF"/>
    <w:rsid w:val="00C861A3"/>
    <w:rsid w:val="00CA404D"/>
    <w:rsid w:val="00CC56BF"/>
    <w:rsid w:val="00CD0C8D"/>
    <w:rsid w:val="00CF4774"/>
    <w:rsid w:val="00D07622"/>
    <w:rsid w:val="00D148A2"/>
    <w:rsid w:val="00D2102D"/>
    <w:rsid w:val="00D30EC9"/>
    <w:rsid w:val="00D3400D"/>
    <w:rsid w:val="00D35080"/>
    <w:rsid w:val="00D4778B"/>
    <w:rsid w:val="00D55692"/>
    <w:rsid w:val="00D56391"/>
    <w:rsid w:val="00D67BA9"/>
    <w:rsid w:val="00D8109F"/>
    <w:rsid w:val="00D8504B"/>
    <w:rsid w:val="00D91075"/>
    <w:rsid w:val="00D9488B"/>
    <w:rsid w:val="00D94D87"/>
    <w:rsid w:val="00DA0396"/>
    <w:rsid w:val="00DB2766"/>
    <w:rsid w:val="00DC2820"/>
    <w:rsid w:val="00DC2BCD"/>
    <w:rsid w:val="00DC6425"/>
    <w:rsid w:val="00DC6AAF"/>
    <w:rsid w:val="00DD3E85"/>
    <w:rsid w:val="00E05596"/>
    <w:rsid w:val="00E05A5B"/>
    <w:rsid w:val="00E15300"/>
    <w:rsid w:val="00E4118F"/>
    <w:rsid w:val="00E439AE"/>
    <w:rsid w:val="00E502EB"/>
    <w:rsid w:val="00E601EC"/>
    <w:rsid w:val="00E84018"/>
    <w:rsid w:val="00EA04C2"/>
    <w:rsid w:val="00EA24D9"/>
    <w:rsid w:val="00EA407A"/>
    <w:rsid w:val="00EA550E"/>
    <w:rsid w:val="00EB6E9D"/>
    <w:rsid w:val="00ED3B41"/>
    <w:rsid w:val="00ED575B"/>
    <w:rsid w:val="00EE4DA2"/>
    <w:rsid w:val="00EE60F5"/>
    <w:rsid w:val="00EE6851"/>
    <w:rsid w:val="00F024CA"/>
    <w:rsid w:val="00F15C34"/>
    <w:rsid w:val="00F21660"/>
    <w:rsid w:val="00F23759"/>
    <w:rsid w:val="00F33127"/>
    <w:rsid w:val="00F37831"/>
    <w:rsid w:val="00F378E5"/>
    <w:rsid w:val="00F44A77"/>
    <w:rsid w:val="00F461FB"/>
    <w:rsid w:val="00F52112"/>
    <w:rsid w:val="00F71527"/>
    <w:rsid w:val="00F93ABB"/>
    <w:rsid w:val="00FA437E"/>
    <w:rsid w:val="00FA4F96"/>
    <w:rsid w:val="00FB7BE7"/>
    <w:rsid w:val="00FC12A5"/>
    <w:rsid w:val="00FC1632"/>
    <w:rsid w:val="00FC4153"/>
    <w:rsid w:val="00FC6147"/>
    <w:rsid w:val="00FD6A7D"/>
    <w:rsid w:val="00FD77FC"/>
    <w:rsid w:val="00FF1B85"/>
    <w:rsid w:val="00FF75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  <w15:docId w15:val="{137BDF6E-1036-4396-B34A-88AFFDC8F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C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665CD9"/>
    <w:pPr>
      <w:keepNext/>
      <w:outlineLvl w:val="2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65CD9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Body Text"/>
    <w:basedOn w:val="a"/>
    <w:link w:val="a4"/>
    <w:rsid w:val="00665CD9"/>
    <w:pPr>
      <w:autoSpaceDE w:val="0"/>
      <w:autoSpaceDN w:val="0"/>
      <w:ind w:right="284"/>
      <w:jc w:val="both"/>
    </w:pPr>
    <w:rPr>
      <w:sz w:val="22"/>
      <w:szCs w:val="22"/>
      <w:lang w:val="en-US" w:eastAsia="en-US"/>
    </w:rPr>
  </w:style>
  <w:style w:type="character" w:customStyle="1" w:styleId="a4">
    <w:name w:val="Основной текст Знак"/>
    <w:basedOn w:val="a0"/>
    <w:link w:val="a3"/>
    <w:rsid w:val="00665CD9"/>
    <w:rPr>
      <w:rFonts w:ascii="Times New Roman" w:eastAsia="Times New Roman" w:hAnsi="Times New Roman" w:cs="Times New Roman"/>
      <w:lang w:val="en-US"/>
    </w:rPr>
  </w:style>
  <w:style w:type="paragraph" w:styleId="a5">
    <w:name w:val="Body Text Indent"/>
    <w:basedOn w:val="a"/>
    <w:link w:val="a6"/>
    <w:rsid w:val="00665CD9"/>
    <w:pPr>
      <w:autoSpaceDE w:val="0"/>
      <w:autoSpaceDN w:val="0"/>
      <w:spacing w:before="80"/>
      <w:jc w:val="both"/>
    </w:pPr>
    <w:rPr>
      <w:sz w:val="22"/>
      <w:szCs w:val="22"/>
      <w:lang w:eastAsia="en-US"/>
    </w:rPr>
  </w:style>
  <w:style w:type="character" w:customStyle="1" w:styleId="a6">
    <w:name w:val="Основной текст с отступом Знак"/>
    <w:basedOn w:val="a0"/>
    <w:link w:val="a5"/>
    <w:rsid w:val="00665CD9"/>
    <w:rPr>
      <w:rFonts w:ascii="Times New Roman" w:eastAsia="Times New Roman" w:hAnsi="Times New Roman" w:cs="Times New Roman"/>
    </w:rPr>
  </w:style>
  <w:style w:type="paragraph" w:styleId="31">
    <w:name w:val="Body Text 3"/>
    <w:basedOn w:val="a"/>
    <w:link w:val="32"/>
    <w:rsid w:val="00665CD9"/>
    <w:pPr>
      <w:autoSpaceDE w:val="0"/>
      <w:autoSpaceDN w:val="0"/>
      <w:jc w:val="both"/>
    </w:pPr>
    <w:rPr>
      <w:color w:val="0000FF"/>
      <w:sz w:val="22"/>
      <w:szCs w:val="22"/>
      <w:lang w:eastAsia="en-US"/>
    </w:rPr>
  </w:style>
  <w:style w:type="character" w:customStyle="1" w:styleId="32">
    <w:name w:val="Основной текст 3 Знак"/>
    <w:basedOn w:val="a0"/>
    <w:link w:val="31"/>
    <w:rsid w:val="00665CD9"/>
    <w:rPr>
      <w:rFonts w:ascii="Times New Roman" w:eastAsia="Times New Roman" w:hAnsi="Times New Roman" w:cs="Times New Roman"/>
      <w:color w:val="0000FF"/>
    </w:rPr>
  </w:style>
  <w:style w:type="paragraph" w:styleId="2">
    <w:name w:val="Body Text 2"/>
    <w:basedOn w:val="a"/>
    <w:link w:val="20"/>
    <w:rsid w:val="00665CD9"/>
    <w:pPr>
      <w:autoSpaceDE w:val="0"/>
      <w:autoSpaceDN w:val="0"/>
      <w:spacing w:after="120" w:line="480" w:lineRule="auto"/>
    </w:pPr>
    <w:rPr>
      <w:sz w:val="20"/>
      <w:szCs w:val="20"/>
      <w:lang w:val="en-US" w:eastAsia="en-US"/>
    </w:rPr>
  </w:style>
  <w:style w:type="character" w:customStyle="1" w:styleId="20">
    <w:name w:val="Основной текст 2 Знак"/>
    <w:basedOn w:val="a0"/>
    <w:link w:val="2"/>
    <w:rsid w:val="00665CD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7">
    <w:name w:val="Normal (Web)"/>
    <w:aliases w:val="Обычный (Web)"/>
    <w:basedOn w:val="a"/>
    <w:uiPriority w:val="99"/>
    <w:rsid w:val="00665CD9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paragraph" w:styleId="a8">
    <w:name w:val="footer"/>
    <w:basedOn w:val="a"/>
    <w:link w:val="a9"/>
    <w:rsid w:val="00665CD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665CD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665CD9"/>
  </w:style>
  <w:style w:type="character" w:styleId="ab">
    <w:name w:val="Hyperlink"/>
    <w:basedOn w:val="a0"/>
    <w:uiPriority w:val="99"/>
    <w:unhideWhenUsed/>
    <w:rsid w:val="00077746"/>
    <w:rPr>
      <w:color w:val="0000FF" w:themeColor="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AC7F9B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AC7F9B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rsid w:val="00AC7F9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C7F9B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C7F9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AC7F9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AC7F9B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List Paragraph"/>
    <w:basedOn w:val="a"/>
    <w:uiPriority w:val="34"/>
    <w:qFormat/>
    <w:rsid w:val="0042383B"/>
    <w:pPr>
      <w:ind w:left="720"/>
      <w:contextualSpacing/>
    </w:pPr>
  </w:style>
  <w:style w:type="character" w:customStyle="1" w:styleId="apple-style-span">
    <w:name w:val="apple-style-span"/>
    <w:basedOn w:val="a0"/>
    <w:rsid w:val="0042383B"/>
  </w:style>
  <w:style w:type="character" w:customStyle="1" w:styleId="apple-converted-space">
    <w:name w:val="apple-converted-space"/>
    <w:basedOn w:val="a0"/>
    <w:rsid w:val="0042383B"/>
  </w:style>
  <w:style w:type="paragraph" w:styleId="af4">
    <w:name w:val="header"/>
    <w:basedOn w:val="a"/>
    <w:link w:val="af5"/>
    <w:unhideWhenUsed/>
    <w:rsid w:val="00915322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91532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FollowedHyperlink"/>
    <w:basedOn w:val="a0"/>
    <w:uiPriority w:val="99"/>
    <w:semiHidden/>
    <w:unhideWhenUsed/>
    <w:rsid w:val="00915086"/>
    <w:rPr>
      <w:color w:val="800080" w:themeColor="followedHyperlink"/>
      <w:u w:val="single"/>
    </w:rPr>
  </w:style>
  <w:style w:type="character" w:customStyle="1" w:styleId="rvts6">
    <w:name w:val="rvts6"/>
    <w:rsid w:val="007478E7"/>
  </w:style>
  <w:style w:type="table" w:styleId="af7">
    <w:name w:val="Table Grid"/>
    <w:basedOn w:val="a1"/>
    <w:uiPriority w:val="59"/>
    <w:rsid w:val="009D48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7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0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91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022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031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94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456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870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7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3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8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F%D0%B0%D1%80%D0%B0%D0%BC%D0%B5%D1%82%D1%80" TargetMode="External"/><Relationship Id="rId13" Type="http://schemas.openxmlformats.org/officeDocument/2006/relationships/hyperlink" Target="http://ru.wikipedia.org/wiki/%D0%97%D0%B5%D0%BC%D0%BB%D1%8F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ru.wikipedia.org/wiki/%D0%A1%D0%BF%D1%83%D1%82%D0%BD%D0%B8%D0%BA%D0%BE%D0%B2%D0%B0%D1%8F_%D1%81%D0%B8%D1%81%D1%82%D0%B5%D0%BC%D0%B0_%D0%BD%D0%B0%D0%B2%D0%B8%D0%B3%D0%B0%D1%86%D0%B8%D0%B8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ru.wikipedia.org/wiki/%D0%9F%D0%BE%D1%82%D1%80%D0%B5%D0%B1%D0%BD%D0%BE%D1%81%D1%82%D1%8C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ru.wikipedia.org/wiki/%D0%9F%D1%80%D0%B5%D0%B4%D0%BC%D0%B5%D1%82%D0%BD%D0%B0%D1%8F_%D0%BE%D0%B1%D0%BB%D0%B0%D1%81%D1%82%D1%8C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u.wikipedia.org/wiki/%D0%9E%D0%B1%D1%8A%D0%B5%D0%BA%D1%82" TargetMode="External"/><Relationship Id="rId14" Type="http://schemas.openxmlformats.org/officeDocument/2006/relationships/hyperlink" Target="http://yandex.ru/clck/jsredir?bu=4a1p&amp;from=yandex.ru%3Bsearch%2F%3Bweb%3B%3B&amp;text=&amp;etext=2040.rmACmIE1RuTGq0O2PNTj_Ifil94mK3YMLxGZgDt_-M8Ns6POrZoy6BQDPcObGdcq.ef19f3ae9856c515bf4f98aebebc511b472ded24&amp;uuid=&amp;state=Em5uB10Ym2yYXpZKRFvY8hpXT7l4NK6-neJyELJlZHT1RbEWUe0bjcCJCVwA0EtoD_aV8NmsLDPQb0sjTYpqyA,,&amp;&amp;cst=AiuY0DBWFJ4BWM_uhLTTxH72yheWvX5J-UCMQHrWoKPhp0Apg8HmnI3Yz6psXLNUM_Yn9bj8TX5reWf5UPYMzoQ5XL-CajSNtuwVAp3y4DLwDPLW7oLI7M7vL8aQbtX-PVZd9dRtSFdwe7tcLpKh7Oo27uutLyWdf_J0QpcFlqPTOIwFiCNooDDZHASfZZv-bA_ujq0llfPpdmCYfjniiYj-s_Rz0AgSKIqJ84UC_bx103moOjas30LeEkQRbiLsQbW6gUHKv24vN2aRYaEz4eT7eAPaLFy4Pjhjpcq-Qs9YRxmpHl8QVSljHRlOSzEC&amp;data=UlNrNmk5WktYejY4cHFySjRXSWhXQzdLY3hSTVNzV2ZCVXgzZzFIWmJXemRtSl9GU3pqWkpZZHVXUjktbGpiMFBDaE4wVVJNQWtRYnkzUTRsbEZPOHJMNWFNczdlQUFVWndQbW5SbTljbE5QTXJxdFdrMGpqWW8zLXpjSEFidWNhVHQzS01WN2U0d2tQVGkxTWVnSzUxci1xNmlvMm9jOENzVFdISlF2Y3R0MkNNLUNvVnJoRGVpYmFPbjg1QzluRmZZcy1LbWp6MmMs&amp;sign=0f2e618a1c805cd1dfd3f31e994ed125&amp;keyno=0&amp;b64e=2&amp;ref=orjY4mGPRjk5boDnW0uvlrrd71vZw9kpjly_ySFdX80,&amp;l10n=ru&amp;cts=1548151849353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20DF0-9D9B-4B52-9F2A-87EC9BDFC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4199</Words>
  <Characters>23939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28082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Филиппов Антон</dc:creator>
  <cp:lastModifiedBy>Мутафян Аида Араевна</cp:lastModifiedBy>
  <cp:revision>8</cp:revision>
  <cp:lastPrinted>2019-04-09T07:11:00Z</cp:lastPrinted>
  <dcterms:created xsi:type="dcterms:W3CDTF">2020-12-24T05:41:00Z</dcterms:created>
  <dcterms:modified xsi:type="dcterms:W3CDTF">2020-12-24T09:41:00Z</dcterms:modified>
</cp:coreProperties>
</file>